
<file path=[Content_Types].xml><?xml version="1.0" encoding="utf-8"?>
<Types xmlns="http://schemas.openxmlformats.org/package/2006/content-types">
  <Default Extension="emf" ContentType="image/x-emf"/>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2AF028" w14:textId="6CC4FE48" w:rsidR="002E136C" w:rsidRPr="00A42C7E" w:rsidRDefault="00C96146" w:rsidP="009B4C06">
      <w:pPr>
        <w:pStyle w:val="Heading1"/>
        <w:spacing w:before="0" w:after="60"/>
        <w:ind w:left="1729" w:hanging="1729"/>
        <w:jc w:val="center"/>
        <w:rPr>
          <w:rFonts w:asciiTheme="minorHAnsi" w:eastAsia="Times New Roman" w:hAnsiTheme="minorHAnsi" w:cstheme="minorHAnsi"/>
          <w:sz w:val="24"/>
          <w:szCs w:val="24"/>
        </w:rPr>
      </w:pPr>
      <w:bookmarkStart w:id="0" w:name="_GoBack"/>
      <w:bookmarkEnd w:id="0"/>
      <w:r>
        <w:rPr>
          <w:rFonts w:asciiTheme="minorHAnsi" w:eastAsia="Times New Roman" w:hAnsiTheme="minorHAnsi" w:cstheme="minorHAnsi"/>
          <w:sz w:val="24"/>
          <w:szCs w:val="24"/>
        </w:rPr>
        <w:t>MINUTES</w:t>
      </w:r>
    </w:p>
    <w:p w14:paraId="4A4C1256" w14:textId="77777777" w:rsidR="009B4C06" w:rsidRPr="00A42C7E" w:rsidRDefault="009B4C06" w:rsidP="009B4C06">
      <w:pPr>
        <w:pStyle w:val="Heading1"/>
        <w:spacing w:before="0" w:after="60"/>
        <w:ind w:left="1729" w:hanging="1729"/>
        <w:jc w:val="center"/>
        <w:rPr>
          <w:rFonts w:asciiTheme="minorHAnsi" w:hAnsiTheme="minorHAnsi" w:cstheme="minorHAnsi"/>
          <w:b w:val="0"/>
          <w:bCs w:val="0"/>
          <w:sz w:val="24"/>
          <w:szCs w:val="24"/>
        </w:rPr>
      </w:pPr>
    </w:p>
    <w:p w14:paraId="636844FB" w14:textId="77777777" w:rsidR="002E136C" w:rsidRPr="00A42C7E" w:rsidRDefault="002B44A7" w:rsidP="009B4C06">
      <w:pPr>
        <w:pStyle w:val="Heading1"/>
        <w:spacing w:before="0" w:after="60"/>
        <w:ind w:left="1729" w:hanging="1729"/>
        <w:jc w:val="center"/>
        <w:rPr>
          <w:rFonts w:asciiTheme="minorHAnsi" w:hAnsiTheme="minorHAnsi" w:cstheme="minorHAnsi"/>
          <w:bCs w:val="0"/>
          <w:sz w:val="24"/>
          <w:szCs w:val="24"/>
        </w:rPr>
      </w:pPr>
      <w:r w:rsidRPr="00A42C7E">
        <w:rPr>
          <w:rFonts w:asciiTheme="minorHAnsi" w:hAnsiTheme="minorHAnsi" w:cstheme="minorHAnsi"/>
          <w:bCs w:val="0"/>
          <w:sz w:val="24"/>
          <w:szCs w:val="24"/>
        </w:rPr>
        <w:t>Interior Silviculture Sub-</w:t>
      </w:r>
      <w:r w:rsidR="002E136C" w:rsidRPr="00A42C7E">
        <w:rPr>
          <w:rFonts w:asciiTheme="minorHAnsi" w:hAnsiTheme="minorHAnsi" w:cstheme="minorHAnsi"/>
          <w:bCs w:val="0"/>
          <w:sz w:val="24"/>
          <w:szCs w:val="24"/>
        </w:rPr>
        <w:t>Committee</w:t>
      </w:r>
      <w:r w:rsidR="00CF0372">
        <w:rPr>
          <w:rFonts w:asciiTheme="minorHAnsi" w:hAnsiTheme="minorHAnsi" w:cstheme="minorHAnsi"/>
          <w:bCs w:val="0"/>
          <w:sz w:val="24"/>
          <w:szCs w:val="24"/>
        </w:rPr>
        <w:t xml:space="preserve"> of N &amp;S OIF</w:t>
      </w:r>
    </w:p>
    <w:p w14:paraId="322B45EC" w14:textId="39975812" w:rsidR="002E136C" w:rsidRDefault="00FA0B97" w:rsidP="009B4C06">
      <w:pPr>
        <w:pStyle w:val="Heading1"/>
        <w:spacing w:before="0" w:after="60"/>
        <w:ind w:left="1729" w:hanging="1729"/>
        <w:jc w:val="center"/>
        <w:rPr>
          <w:rFonts w:asciiTheme="minorHAnsi" w:hAnsiTheme="minorHAnsi" w:cstheme="minorHAnsi"/>
          <w:b w:val="0"/>
          <w:bCs w:val="0"/>
          <w:sz w:val="24"/>
          <w:szCs w:val="24"/>
        </w:rPr>
      </w:pPr>
      <w:r>
        <w:rPr>
          <w:rFonts w:asciiTheme="minorHAnsi" w:hAnsiTheme="minorHAnsi" w:cstheme="minorHAnsi"/>
          <w:b w:val="0"/>
          <w:bCs w:val="0"/>
          <w:sz w:val="24"/>
          <w:szCs w:val="24"/>
        </w:rPr>
        <w:t>June 17</w:t>
      </w:r>
      <w:r w:rsidR="005D4FF2">
        <w:rPr>
          <w:rFonts w:asciiTheme="minorHAnsi" w:hAnsiTheme="minorHAnsi" w:cstheme="minorHAnsi"/>
          <w:b w:val="0"/>
          <w:bCs w:val="0"/>
          <w:sz w:val="24"/>
          <w:szCs w:val="24"/>
        </w:rPr>
        <w:t>, 2020</w:t>
      </w:r>
      <w:r w:rsidR="00952B4B">
        <w:rPr>
          <w:rFonts w:asciiTheme="minorHAnsi" w:hAnsiTheme="minorHAnsi" w:cstheme="minorHAnsi"/>
          <w:b w:val="0"/>
          <w:bCs w:val="0"/>
          <w:sz w:val="24"/>
          <w:szCs w:val="24"/>
        </w:rPr>
        <w:t xml:space="preserve"> @</w:t>
      </w:r>
      <w:r w:rsidR="006134DF">
        <w:rPr>
          <w:rFonts w:asciiTheme="minorHAnsi" w:hAnsiTheme="minorHAnsi" w:cstheme="minorHAnsi"/>
          <w:b w:val="0"/>
          <w:bCs w:val="0"/>
          <w:sz w:val="24"/>
          <w:szCs w:val="24"/>
        </w:rPr>
        <w:t xml:space="preserve"> </w:t>
      </w:r>
      <w:r w:rsidR="00E12B6C">
        <w:rPr>
          <w:rFonts w:asciiTheme="minorHAnsi" w:hAnsiTheme="minorHAnsi" w:cstheme="minorHAnsi"/>
          <w:b w:val="0"/>
          <w:bCs w:val="0"/>
          <w:sz w:val="24"/>
          <w:szCs w:val="24"/>
        </w:rPr>
        <w:t>10</w:t>
      </w:r>
      <w:r w:rsidR="009560C1">
        <w:rPr>
          <w:rFonts w:asciiTheme="minorHAnsi" w:hAnsiTheme="minorHAnsi" w:cstheme="minorHAnsi"/>
          <w:b w:val="0"/>
          <w:bCs w:val="0"/>
          <w:sz w:val="24"/>
          <w:szCs w:val="24"/>
        </w:rPr>
        <w:t xml:space="preserve">:00 </w:t>
      </w:r>
      <w:r w:rsidR="0054121D">
        <w:rPr>
          <w:rFonts w:asciiTheme="minorHAnsi" w:hAnsiTheme="minorHAnsi" w:cstheme="minorHAnsi"/>
          <w:b w:val="0"/>
          <w:bCs w:val="0"/>
          <w:sz w:val="24"/>
          <w:szCs w:val="24"/>
        </w:rPr>
        <w:t>am</w:t>
      </w:r>
      <w:r w:rsidR="00FE53AD">
        <w:rPr>
          <w:rFonts w:asciiTheme="minorHAnsi" w:hAnsiTheme="minorHAnsi" w:cstheme="minorHAnsi"/>
          <w:b w:val="0"/>
          <w:bCs w:val="0"/>
          <w:sz w:val="24"/>
          <w:szCs w:val="24"/>
        </w:rPr>
        <w:t xml:space="preserve"> – </w:t>
      </w:r>
      <w:r w:rsidR="0054121D">
        <w:rPr>
          <w:rFonts w:asciiTheme="minorHAnsi" w:hAnsiTheme="minorHAnsi" w:cstheme="minorHAnsi"/>
          <w:b w:val="0"/>
          <w:bCs w:val="0"/>
          <w:sz w:val="24"/>
          <w:szCs w:val="24"/>
        </w:rPr>
        <w:t>1</w:t>
      </w:r>
      <w:r w:rsidR="00E12B6C">
        <w:rPr>
          <w:rFonts w:asciiTheme="minorHAnsi" w:hAnsiTheme="minorHAnsi" w:cstheme="minorHAnsi"/>
          <w:b w:val="0"/>
          <w:bCs w:val="0"/>
          <w:sz w:val="24"/>
          <w:szCs w:val="24"/>
        </w:rPr>
        <w:t>2</w:t>
      </w:r>
      <w:r w:rsidR="0054121D">
        <w:rPr>
          <w:rFonts w:asciiTheme="minorHAnsi" w:hAnsiTheme="minorHAnsi" w:cstheme="minorHAnsi"/>
          <w:b w:val="0"/>
          <w:bCs w:val="0"/>
          <w:sz w:val="24"/>
          <w:szCs w:val="24"/>
        </w:rPr>
        <w:t>:0</w:t>
      </w:r>
      <w:r w:rsidR="00FE53AD">
        <w:rPr>
          <w:rFonts w:asciiTheme="minorHAnsi" w:hAnsiTheme="minorHAnsi" w:cstheme="minorHAnsi"/>
          <w:b w:val="0"/>
          <w:bCs w:val="0"/>
          <w:sz w:val="24"/>
          <w:szCs w:val="24"/>
        </w:rPr>
        <w:t>0pm</w:t>
      </w:r>
      <w:r w:rsidR="008042DF">
        <w:rPr>
          <w:rFonts w:asciiTheme="minorHAnsi" w:hAnsiTheme="minorHAnsi" w:cstheme="minorHAnsi"/>
          <w:b w:val="0"/>
          <w:bCs w:val="0"/>
          <w:sz w:val="24"/>
          <w:szCs w:val="24"/>
        </w:rPr>
        <w:t xml:space="preserve"> pacific</w:t>
      </w:r>
    </w:p>
    <w:p w14:paraId="4126486C" w14:textId="478B4C75" w:rsidR="009560C1" w:rsidRPr="00A42C7E" w:rsidRDefault="009560C1" w:rsidP="009B4C06">
      <w:pPr>
        <w:pStyle w:val="Heading1"/>
        <w:spacing w:before="0" w:after="60"/>
        <w:ind w:left="1729" w:hanging="1729"/>
        <w:jc w:val="center"/>
        <w:rPr>
          <w:rFonts w:asciiTheme="minorHAnsi" w:hAnsiTheme="minorHAnsi" w:cstheme="minorHAnsi"/>
          <w:b w:val="0"/>
          <w:bCs w:val="0"/>
          <w:sz w:val="24"/>
          <w:szCs w:val="24"/>
        </w:rPr>
      </w:pPr>
      <w:r>
        <w:rPr>
          <w:rFonts w:asciiTheme="minorHAnsi" w:hAnsiTheme="minorHAnsi" w:cstheme="minorHAnsi"/>
          <w:b w:val="0"/>
          <w:bCs w:val="0"/>
          <w:sz w:val="24"/>
          <w:szCs w:val="24"/>
        </w:rPr>
        <w:t>Conference call #</w:t>
      </w:r>
      <w:r w:rsidR="00FA0B97">
        <w:rPr>
          <w:rFonts w:asciiTheme="minorHAnsi" w:hAnsiTheme="minorHAnsi" w:cstheme="minorHAnsi"/>
          <w:b w:val="0"/>
          <w:bCs w:val="0"/>
          <w:sz w:val="24"/>
          <w:szCs w:val="24"/>
        </w:rPr>
        <w:t xml:space="preserve"> Skype</w:t>
      </w:r>
      <w:r w:rsidR="001C554D">
        <w:rPr>
          <w:rFonts w:asciiTheme="minorHAnsi" w:hAnsiTheme="minorHAnsi" w:cstheme="minorHAnsi"/>
          <w:b w:val="0"/>
          <w:bCs w:val="0"/>
          <w:sz w:val="24"/>
          <w:szCs w:val="24"/>
        </w:rPr>
        <w:t xml:space="preserve"> 1 (888) 952-9304  2850928 #</w:t>
      </w:r>
    </w:p>
    <w:p w14:paraId="74B54154" w14:textId="77777777" w:rsidR="000B20F0" w:rsidRPr="000B20F0" w:rsidRDefault="000B20F0" w:rsidP="00807627">
      <w:pPr>
        <w:jc w:val="center"/>
        <w:rPr>
          <w:rFonts w:asciiTheme="minorHAnsi" w:eastAsiaTheme="minorEastAsia" w:hAnsiTheme="minorHAnsi" w:cstheme="minorHAnsi"/>
          <w:noProof/>
          <w:lang w:eastAsia="en-CA"/>
        </w:rPr>
      </w:pPr>
      <w:r>
        <w:rPr>
          <w:rFonts w:asciiTheme="minorHAnsi" w:eastAsiaTheme="minorEastAsia" w:hAnsiTheme="minorHAnsi" w:cstheme="minorHAnsi"/>
          <w:noProof/>
          <w:sz w:val="24"/>
          <w:szCs w:val="24"/>
          <w:lang w:eastAsia="en-CA"/>
        </w:rPr>
        <w:t xml:space="preserve">FTP: </w:t>
      </w:r>
      <w:hyperlink r:id="rId8" w:history="1">
        <w:r w:rsidRPr="000B20F0">
          <w:rPr>
            <w:rStyle w:val="Hyperlink"/>
            <w:rFonts w:asciiTheme="minorHAnsi" w:eastAsiaTheme="minorEastAsia" w:hAnsiTheme="minorHAnsi" w:cstheme="minorHAnsi"/>
            <w:noProof/>
            <w:lang w:eastAsia="en-CA"/>
          </w:rPr>
          <w:t>https://www.for.gov.bc.ca/ftp/HFP/external/!publish/Interior_Silviculture_SubCommittee/</w:t>
        </w:r>
      </w:hyperlink>
    </w:p>
    <w:p w14:paraId="68983B82" w14:textId="77777777" w:rsidR="008727CC" w:rsidRPr="00A42C7E" w:rsidRDefault="008727CC" w:rsidP="009B4C06">
      <w:pPr>
        <w:pStyle w:val="Heading1"/>
        <w:spacing w:before="0" w:after="60"/>
        <w:ind w:left="1729" w:hanging="1729"/>
        <w:jc w:val="center"/>
        <w:rPr>
          <w:rFonts w:asciiTheme="minorHAnsi" w:hAnsiTheme="minorHAnsi" w:cstheme="minorHAnsi"/>
          <w:b w:val="0"/>
          <w:bCs w:val="0"/>
          <w:sz w:val="22"/>
          <w:szCs w:val="22"/>
        </w:rPr>
      </w:pPr>
    </w:p>
    <w:p w14:paraId="332FDE24" w14:textId="1ADA6518" w:rsidR="00782C77" w:rsidRPr="00782C77" w:rsidRDefault="002E136C" w:rsidP="000B2AD6">
      <w:pPr>
        <w:pStyle w:val="Heading1"/>
        <w:tabs>
          <w:tab w:val="left" w:pos="990"/>
          <w:tab w:val="left" w:pos="3402"/>
          <w:tab w:val="left" w:pos="5387"/>
          <w:tab w:val="left" w:pos="7371"/>
        </w:tabs>
        <w:spacing w:before="0"/>
        <w:ind w:left="990" w:right="-274" w:hanging="990"/>
        <w:rPr>
          <w:rFonts w:asciiTheme="minorHAnsi" w:hAnsiTheme="minorHAnsi" w:cstheme="minorHAnsi"/>
          <w:b w:val="0"/>
          <w:bCs w:val="0"/>
          <w:sz w:val="22"/>
          <w:szCs w:val="22"/>
          <w:lang w:val="en-US"/>
        </w:rPr>
      </w:pPr>
      <w:r w:rsidRPr="00A42C7E">
        <w:rPr>
          <w:rFonts w:asciiTheme="minorHAnsi" w:hAnsiTheme="minorHAnsi" w:cstheme="minorHAnsi"/>
          <w:b w:val="0"/>
          <w:bCs w:val="0"/>
          <w:sz w:val="22"/>
          <w:szCs w:val="22"/>
        </w:rPr>
        <w:t>Attendees</w:t>
      </w:r>
      <w:r w:rsidR="000F747D">
        <w:rPr>
          <w:rFonts w:asciiTheme="minorHAnsi" w:hAnsiTheme="minorHAnsi" w:cstheme="minorHAnsi"/>
          <w:b w:val="0"/>
          <w:bCs w:val="0"/>
          <w:sz w:val="22"/>
          <w:szCs w:val="22"/>
        </w:rPr>
        <w:t xml:space="preserve"> </w:t>
      </w:r>
      <w:r w:rsidR="0088478A">
        <w:rPr>
          <w:rFonts w:asciiTheme="minorHAnsi" w:hAnsiTheme="minorHAnsi" w:cstheme="minorHAnsi"/>
          <w:sz w:val="22"/>
          <w:szCs w:val="22"/>
        </w:rPr>
        <w:fldChar w:fldCharType="begin">
          <w:ffData>
            <w:name w:val="Check4"/>
            <w:enabled/>
            <w:calcOnExit w:val="0"/>
            <w:checkBox>
              <w:sizeAuto/>
              <w:default w:val="1"/>
            </w:checkBox>
          </w:ffData>
        </w:fldChar>
      </w:r>
      <w:bookmarkStart w:id="1" w:name="Check4"/>
      <w:r w:rsidR="0088478A">
        <w:rPr>
          <w:rFonts w:asciiTheme="minorHAnsi" w:hAnsiTheme="minorHAnsi" w:cstheme="minorHAnsi"/>
          <w:sz w:val="22"/>
          <w:szCs w:val="22"/>
        </w:rPr>
        <w:instrText xml:space="preserve"> FORMCHECKBOX </w:instrText>
      </w:r>
      <w:r w:rsidR="00F72400">
        <w:rPr>
          <w:rFonts w:asciiTheme="minorHAnsi" w:hAnsiTheme="minorHAnsi" w:cstheme="minorHAnsi"/>
          <w:sz w:val="22"/>
          <w:szCs w:val="22"/>
        </w:rPr>
      </w:r>
      <w:r w:rsidR="00F72400">
        <w:rPr>
          <w:rFonts w:asciiTheme="minorHAnsi" w:hAnsiTheme="minorHAnsi" w:cstheme="minorHAnsi"/>
          <w:sz w:val="22"/>
          <w:szCs w:val="22"/>
        </w:rPr>
        <w:fldChar w:fldCharType="separate"/>
      </w:r>
      <w:r w:rsidR="0088478A">
        <w:rPr>
          <w:rFonts w:asciiTheme="minorHAnsi" w:hAnsiTheme="minorHAnsi" w:cstheme="minorHAnsi"/>
          <w:sz w:val="22"/>
          <w:szCs w:val="22"/>
        </w:rPr>
        <w:fldChar w:fldCharType="end"/>
      </w:r>
      <w:bookmarkEnd w:id="1"/>
      <w:r w:rsidR="00FE53AD">
        <w:rPr>
          <w:rFonts w:asciiTheme="minorHAnsi" w:hAnsiTheme="minorHAnsi" w:cstheme="minorHAnsi"/>
          <w:sz w:val="22"/>
          <w:szCs w:val="22"/>
        </w:rPr>
        <w:t xml:space="preserve"> </w:t>
      </w:r>
      <w:r w:rsidR="008C1B0A" w:rsidRPr="00A42C7E">
        <w:rPr>
          <w:rFonts w:asciiTheme="minorHAnsi" w:hAnsiTheme="minorHAnsi" w:cstheme="minorHAnsi"/>
          <w:b w:val="0"/>
          <w:sz w:val="22"/>
          <w:szCs w:val="22"/>
        </w:rPr>
        <w:t xml:space="preserve"> </w:t>
      </w:r>
      <w:r w:rsidR="00FA0B97">
        <w:rPr>
          <w:rFonts w:asciiTheme="minorHAnsi" w:hAnsiTheme="minorHAnsi" w:cstheme="minorHAnsi"/>
          <w:b w:val="0"/>
          <w:sz w:val="22"/>
          <w:szCs w:val="22"/>
        </w:rPr>
        <w:t xml:space="preserve">Jeff Stone                           </w:t>
      </w:r>
      <w:r w:rsidR="000E147D">
        <w:rPr>
          <w:rFonts w:asciiTheme="minorHAnsi" w:hAnsiTheme="minorHAnsi" w:cstheme="minorHAnsi"/>
          <w:b w:val="0"/>
          <w:sz w:val="22"/>
          <w:szCs w:val="22"/>
        </w:rPr>
        <w:t xml:space="preserve">  </w:t>
      </w:r>
      <w:r w:rsidR="00FE32BA">
        <w:rPr>
          <w:rFonts w:asciiTheme="minorHAnsi" w:hAnsiTheme="minorHAnsi" w:cstheme="minorHAnsi"/>
          <w:b w:val="0"/>
          <w:sz w:val="22"/>
          <w:szCs w:val="22"/>
        </w:rPr>
        <w:t xml:space="preserve"> </w:t>
      </w:r>
      <w:r w:rsidR="00E71AAE">
        <w:rPr>
          <w:rFonts w:asciiTheme="minorHAnsi" w:hAnsiTheme="minorHAnsi" w:cstheme="minorHAnsi"/>
          <w:sz w:val="22"/>
          <w:szCs w:val="22"/>
        </w:rPr>
        <w:fldChar w:fldCharType="begin">
          <w:ffData>
            <w:name w:val=""/>
            <w:enabled/>
            <w:calcOnExit w:val="0"/>
            <w:checkBox>
              <w:sizeAuto/>
              <w:default w:val="1"/>
            </w:checkBox>
          </w:ffData>
        </w:fldChar>
      </w:r>
      <w:r w:rsidR="00E71AAE">
        <w:rPr>
          <w:rFonts w:asciiTheme="minorHAnsi" w:hAnsiTheme="minorHAnsi" w:cstheme="minorHAnsi"/>
          <w:sz w:val="22"/>
          <w:szCs w:val="22"/>
        </w:rPr>
        <w:instrText xml:space="preserve"> FORMCHECKBOX </w:instrText>
      </w:r>
      <w:r w:rsidR="00F72400">
        <w:rPr>
          <w:rFonts w:asciiTheme="minorHAnsi" w:hAnsiTheme="minorHAnsi" w:cstheme="minorHAnsi"/>
          <w:sz w:val="22"/>
          <w:szCs w:val="22"/>
        </w:rPr>
      </w:r>
      <w:r w:rsidR="00F72400">
        <w:rPr>
          <w:rFonts w:asciiTheme="minorHAnsi" w:hAnsiTheme="minorHAnsi" w:cstheme="minorHAnsi"/>
          <w:sz w:val="22"/>
          <w:szCs w:val="22"/>
        </w:rPr>
        <w:fldChar w:fldCharType="separate"/>
      </w:r>
      <w:r w:rsidR="00E71AAE">
        <w:rPr>
          <w:rFonts w:asciiTheme="minorHAnsi" w:hAnsiTheme="minorHAnsi" w:cstheme="minorHAnsi"/>
          <w:sz w:val="22"/>
          <w:szCs w:val="22"/>
        </w:rPr>
        <w:fldChar w:fldCharType="end"/>
      </w:r>
      <w:r w:rsidR="00782C77">
        <w:rPr>
          <w:rFonts w:asciiTheme="minorHAnsi" w:hAnsiTheme="minorHAnsi" w:cstheme="minorHAnsi"/>
          <w:sz w:val="22"/>
          <w:szCs w:val="22"/>
        </w:rPr>
        <w:t xml:space="preserve">  </w:t>
      </w:r>
      <w:r w:rsidR="00CF0372">
        <w:rPr>
          <w:rFonts w:asciiTheme="minorHAnsi" w:hAnsiTheme="minorHAnsi" w:cstheme="minorHAnsi"/>
          <w:b w:val="0"/>
          <w:sz w:val="22"/>
          <w:szCs w:val="22"/>
          <w:lang w:val="en-US"/>
        </w:rPr>
        <w:t xml:space="preserve">Kari Doyle            </w:t>
      </w:r>
      <w:r w:rsidR="00782C77">
        <w:rPr>
          <w:rFonts w:asciiTheme="minorHAnsi" w:hAnsiTheme="minorHAnsi" w:cstheme="minorHAnsi"/>
          <w:b w:val="0"/>
          <w:sz w:val="22"/>
          <w:szCs w:val="22"/>
          <w:lang w:val="en-US"/>
        </w:rPr>
        <w:t xml:space="preserve">  </w:t>
      </w:r>
      <w:r w:rsidR="00E71AAE">
        <w:rPr>
          <w:rFonts w:asciiTheme="minorHAnsi" w:hAnsiTheme="minorHAnsi" w:cstheme="minorHAnsi"/>
          <w:b w:val="0"/>
          <w:sz w:val="22"/>
          <w:szCs w:val="22"/>
        </w:rPr>
        <w:fldChar w:fldCharType="begin">
          <w:ffData>
            <w:name w:val=""/>
            <w:enabled/>
            <w:calcOnExit w:val="0"/>
            <w:checkBox>
              <w:sizeAuto/>
              <w:default w:val="1"/>
            </w:checkBox>
          </w:ffData>
        </w:fldChar>
      </w:r>
      <w:r w:rsidR="00E71AAE">
        <w:rPr>
          <w:rFonts w:asciiTheme="minorHAnsi" w:hAnsiTheme="minorHAnsi" w:cstheme="minorHAnsi"/>
          <w:b w:val="0"/>
          <w:sz w:val="22"/>
          <w:szCs w:val="22"/>
        </w:rPr>
        <w:instrText xml:space="preserve"> FORMCHECKBOX </w:instrText>
      </w:r>
      <w:r w:rsidR="00F72400">
        <w:rPr>
          <w:rFonts w:asciiTheme="minorHAnsi" w:hAnsiTheme="minorHAnsi" w:cstheme="minorHAnsi"/>
          <w:b w:val="0"/>
          <w:sz w:val="22"/>
          <w:szCs w:val="22"/>
        </w:rPr>
      </w:r>
      <w:r w:rsidR="00F72400">
        <w:rPr>
          <w:rFonts w:asciiTheme="minorHAnsi" w:hAnsiTheme="minorHAnsi" w:cstheme="minorHAnsi"/>
          <w:b w:val="0"/>
          <w:sz w:val="22"/>
          <w:szCs w:val="22"/>
        </w:rPr>
        <w:fldChar w:fldCharType="separate"/>
      </w:r>
      <w:r w:rsidR="00E71AAE">
        <w:rPr>
          <w:rFonts w:asciiTheme="minorHAnsi" w:hAnsiTheme="minorHAnsi" w:cstheme="minorHAnsi"/>
          <w:b w:val="0"/>
          <w:sz w:val="22"/>
          <w:szCs w:val="22"/>
        </w:rPr>
        <w:fldChar w:fldCharType="end"/>
      </w:r>
      <w:r w:rsidR="008C1B0A" w:rsidRPr="00A42C7E">
        <w:rPr>
          <w:rFonts w:asciiTheme="minorHAnsi" w:hAnsiTheme="minorHAnsi" w:cstheme="minorHAnsi"/>
          <w:b w:val="0"/>
          <w:sz w:val="22"/>
          <w:szCs w:val="22"/>
        </w:rPr>
        <w:t xml:space="preserve"> Grant Glessing</w:t>
      </w:r>
      <w:r w:rsidR="00CF0372">
        <w:rPr>
          <w:rFonts w:asciiTheme="minorHAnsi" w:hAnsiTheme="minorHAnsi" w:cstheme="minorHAnsi"/>
          <w:b w:val="0"/>
          <w:sz w:val="22"/>
          <w:szCs w:val="22"/>
        </w:rPr>
        <w:t xml:space="preserve">  </w:t>
      </w:r>
      <w:r w:rsidR="008C1B0A" w:rsidRPr="00A42C7E">
        <w:rPr>
          <w:rFonts w:asciiTheme="minorHAnsi" w:hAnsiTheme="minorHAnsi" w:cstheme="minorHAnsi"/>
          <w:b w:val="0"/>
          <w:sz w:val="22"/>
          <w:szCs w:val="22"/>
        </w:rPr>
        <w:t xml:space="preserve"> </w:t>
      </w:r>
      <w:r w:rsidR="000B2AD6">
        <w:rPr>
          <w:rFonts w:asciiTheme="minorHAnsi" w:hAnsiTheme="minorHAnsi" w:cstheme="minorHAnsi"/>
          <w:b w:val="0"/>
          <w:sz w:val="22"/>
          <w:szCs w:val="22"/>
        </w:rPr>
        <w:t xml:space="preserve"> </w:t>
      </w:r>
      <w:r w:rsidR="00FE32BA">
        <w:rPr>
          <w:rFonts w:asciiTheme="minorHAnsi" w:hAnsiTheme="minorHAnsi" w:cstheme="minorHAnsi"/>
          <w:b w:val="0"/>
          <w:sz w:val="22"/>
          <w:szCs w:val="22"/>
        </w:rPr>
        <w:t xml:space="preserve"> </w:t>
      </w:r>
      <w:r w:rsidR="008C1B0A" w:rsidRPr="00A42C7E">
        <w:rPr>
          <w:rFonts w:asciiTheme="minorHAnsi" w:hAnsiTheme="minorHAnsi" w:cstheme="minorHAnsi"/>
          <w:b w:val="0"/>
          <w:sz w:val="22"/>
          <w:szCs w:val="22"/>
        </w:rPr>
        <w:t xml:space="preserve"> </w:t>
      </w:r>
      <w:r w:rsidR="00E71AAE">
        <w:rPr>
          <w:rFonts w:asciiTheme="minorHAnsi" w:hAnsiTheme="minorHAnsi" w:cstheme="minorHAnsi"/>
          <w:b w:val="0"/>
          <w:sz w:val="22"/>
          <w:szCs w:val="22"/>
        </w:rPr>
        <w:fldChar w:fldCharType="begin">
          <w:ffData>
            <w:name w:val=""/>
            <w:enabled/>
            <w:calcOnExit w:val="0"/>
            <w:checkBox>
              <w:sizeAuto/>
              <w:default w:val="1"/>
            </w:checkBox>
          </w:ffData>
        </w:fldChar>
      </w:r>
      <w:r w:rsidR="00E71AAE">
        <w:rPr>
          <w:rFonts w:asciiTheme="minorHAnsi" w:hAnsiTheme="minorHAnsi" w:cstheme="minorHAnsi"/>
          <w:b w:val="0"/>
          <w:sz w:val="22"/>
          <w:szCs w:val="22"/>
        </w:rPr>
        <w:instrText xml:space="preserve"> FORMCHECKBOX </w:instrText>
      </w:r>
      <w:r w:rsidR="00F72400">
        <w:rPr>
          <w:rFonts w:asciiTheme="minorHAnsi" w:hAnsiTheme="minorHAnsi" w:cstheme="minorHAnsi"/>
          <w:b w:val="0"/>
          <w:sz w:val="22"/>
          <w:szCs w:val="22"/>
        </w:rPr>
      </w:r>
      <w:r w:rsidR="00F72400">
        <w:rPr>
          <w:rFonts w:asciiTheme="minorHAnsi" w:hAnsiTheme="minorHAnsi" w:cstheme="minorHAnsi"/>
          <w:b w:val="0"/>
          <w:sz w:val="22"/>
          <w:szCs w:val="22"/>
        </w:rPr>
        <w:fldChar w:fldCharType="separate"/>
      </w:r>
      <w:r w:rsidR="00E71AAE">
        <w:rPr>
          <w:rFonts w:asciiTheme="minorHAnsi" w:hAnsiTheme="minorHAnsi" w:cstheme="minorHAnsi"/>
          <w:b w:val="0"/>
          <w:sz w:val="22"/>
          <w:szCs w:val="22"/>
        </w:rPr>
        <w:fldChar w:fldCharType="end"/>
      </w:r>
      <w:r w:rsidR="008C1B0A" w:rsidRPr="00A42C7E">
        <w:rPr>
          <w:rFonts w:asciiTheme="minorHAnsi" w:hAnsiTheme="minorHAnsi" w:cstheme="minorHAnsi"/>
          <w:b w:val="0"/>
          <w:sz w:val="22"/>
          <w:szCs w:val="22"/>
        </w:rPr>
        <w:t xml:space="preserve">  </w:t>
      </w:r>
      <w:r w:rsidR="009E53FB">
        <w:rPr>
          <w:rFonts w:asciiTheme="minorHAnsi" w:hAnsiTheme="minorHAnsi" w:cstheme="minorHAnsi"/>
          <w:b w:val="0"/>
          <w:sz w:val="22"/>
          <w:szCs w:val="22"/>
        </w:rPr>
        <w:t>Bill Laing</w:t>
      </w:r>
      <w:r w:rsidR="000E147D">
        <w:rPr>
          <w:rFonts w:asciiTheme="minorHAnsi" w:hAnsiTheme="minorHAnsi" w:cstheme="minorHAnsi"/>
          <w:b w:val="0"/>
          <w:sz w:val="22"/>
          <w:szCs w:val="22"/>
        </w:rPr>
        <w:br/>
      </w:r>
      <w:r w:rsidR="0088478A">
        <w:rPr>
          <w:rFonts w:asciiTheme="minorHAnsi" w:hAnsiTheme="minorHAnsi" w:cstheme="minorHAnsi"/>
          <w:b w:val="0"/>
          <w:bCs w:val="0"/>
          <w:sz w:val="22"/>
          <w:szCs w:val="22"/>
        </w:rPr>
        <w:fldChar w:fldCharType="begin">
          <w:ffData>
            <w:name w:val=""/>
            <w:enabled/>
            <w:calcOnExit w:val="0"/>
            <w:checkBox>
              <w:sizeAuto/>
              <w:default w:val="1"/>
            </w:checkBox>
          </w:ffData>
        </w:fldChar>
      </w:r>
      <w:r w:rsidR="0088478A">
        <w:rPr>
          <w:rFonts w:asciiTheme="minorHAnsi" w:hAnsiTheme="minorHAnsi" w:cstheme="minorHAnsi"/>
          <w:b w:val="0"/>
          <w:bCs w:val="0"/>
          <w:sz w:val="22"/>
          <w:szCs w:val="22"/>
        </w:rPr>
        <w:instrText xml:space="preserve"> FORMCHECKBOX </w:instrText>
      </w:r>
      <w:r w:rsidR="00F72400">
        <w:rPr>
          <w:rFonts w:asciiTheme="minorHAnsi" w:hAnsiTheme="minorHAnsi" w:cstheme="minorHAnsi"/>
          <w:b w:val="0"/>
          <w:bCs w:val="0"/>
          <w:sz w:val="22"/>
          <w:szCs w:val="22"/>
        </w:rPr>
      </w:r>
      <w:r w:rsidR="00F72400">
        <w:rPr>
          <w:rFonts w:asciiTheme="minorHAnsi" w:hAnsiTheme="minorHAnsi" w:cstheme="minorHAnsi"/>
          <w:b w:val="0"/>
          <w:bCs w:val="0"/>
          <w:sz w:val="22"/>
          <w:szCs w:val="22"/>
        </w:rPr>
        <w:fldChar w:fldCharType="separate"/>
      </w:r>
      <w:r w:rsidR="0088478A">
        <w:rPr>
          <w:rFonts w:asciiTheme="minorHAnsi" w:hAnsiTheme="minorHAnsi" w:cstheme="minorHAnsi"/>
          <w:b w:val="0"/>
          <w:bCs w:val="0"/>
          <w:sz w:val="22"/>
          <w:szCs w:val="22"/>
        </w:rPr>
        <w:fldChar w:fldCharType="end"/>
      </w:r>
      <w:r w:rsidR="008C1B0A" w:rsidRPr="00A42C7E">
        <w:rPr>
          <w:rFonts w:asciiTheme="minorHAnsi" w:hAnsiTheme="minorHAnsi" w:cstheme="minorHAnsi"/>
          <w:b w:val="0"/>
          <w:sz w:val="22"/>
          <w:szCs w:val="22"/>
        </w:rPr>
        <w:t xml:space="preserve"> </w:t>
      </w:r>
      <w:r w:rsidR="00782C77">
        <w:rPr>
          <w:rFonts w:asciiTheme="minorHAnsi" w:hAnsiTheme="minorHAnsi" w:cstheme="minorHAnsi"/>
          <w:b w:val="0"/>
          <w:sz w:val="22"/>
          <w:szCs w:val="22"/>
        </w:rPr>
        <w:t xml:space="preserve"> </w:t>
      </w:r>
      <w:r w:rsidR="008C1B0A" w:rsidRPr="00A42C7E">
        <w:rPr>
          <w:rFonts w:asciiTheme="minorHAnsi" w:hAnsiTheme="minorHAnsi" w:cstheme="minorHAnsi"/>
          <w:b w:val="0"/>
          <w:sz w:val="22"/>
          <w:szCs w:val="22"/>
        </w:rPr>
        <w:t xml:space="preserve">Megan </w:t>
      </w:r>
      <w:r w:rsidR="000E147D">
        <w:rPr>
          <w:rFonts w:asciiTheme="minorHAnsi" w:hAnsiTheme="minorHAnsi" w:cstheme="minorHAnsi"/>
          <w:b w:val="0"/>
          <w:sz w:val="22"/>
          <w:szCs w:val="22"/>
        </w:rPr>
        <w:t>Hana</w:t>
      </w:r>
      <w:r w:rsidR="00ED494B">
        <w:rPr>
          <w:rFonts w:asciiTheme="minorHAnsi" w:hAnsiTheme="minorHAnsi" w:cstheme="minorHAnsi"/>
          <w:b w:val="0"/>
          <w:sz w:val="22"/>
          <w:szCs w:val="22"/>
        </w:rPr>
        <w:t>cek</w:t>
      </w:r>
      <w:r w:rsidR="008C1B0A" w:rsidRPr="00A42C7E">
        <w:rPr>
          <w:rFonts w:asciiTheme="minorHAnsi" w:hAnsiTheme="minorHAnsi" w:cstheme="minorHAnsi"/>
          <w:b w:val="0"/>
          <w:sz w:val="22"/>
          <w:szCs w:val="22"/>
        </w:rPr>
        <w:t xml:space="preserve">  </w:t>
      </w:r>
      <w:r w:rsidR="00782C77">
        <w:rPr>
          <w:rFonts w:asciiTheme="minorHAnsi" w:hAnsiTheme="minorHAnsi" w:cstheme="minorHAnsi"/>
          <w:b w:val="0"/>
          <w:sz w:val="22"/>
          <w:szCs w:val="22"/>
        </w:rPr>
        <w:tab/>
        <w:t xml:space="preserve">      </w:t>
      </w:r>
      <w:r w:rsidR="00E71AAE">
        <w:rPr>
          <w:rFonts w:asciiTheme="minorHAnsi" w:hAnsiTheme="minorHAnsi" w:cstheme="minorHAnsi"/>
          <w:b w:val="0"/>
          <w:bCs w:val="0"/>
          <w:sz w:val="22"/>
          <w:szCs w:val="22"/>
        </w:rPr>
        <w:fldChar w:fldCharType="begin">
          <w:ffData>
            <w:name w:val=""/>
            <w:enabled/>
            <w:calcOnExit w:val="0"/>
            <w:checkBox>
              <w:sizeAuto/>
              <w:default w:val="1"/>
            </w:checkBox>
          </w:ffData>
        </w:fldChar>
      </w:r>
      <w:r w:rsidR="00E71AAE">
        <w:rPr>
          <w:rFonts w:asciiTheme="minorHAnsi" w:hAnsiTheme="minorHAnsi" w:cstheme="minorHAnsi"/>
          <w:b w:val="0"/>
          <w:bCs w:val="0"/>
          <w:sz w:val="22"/>
          <w:szCs w:val="22"/>
        </w:rPr>
        <w:instrText xml:space="preserve"> FORMCHECKBOX </w:instrText>
      </w:r>
      <w:r w:rsidR="00F72400">
        <w:rPr>
          <w:rFonts w:asciiTheme="minorHAnsi" w:hAnsiTheme="minorHAnsi" w:cstheme="minorHAnsi"/>
          <w:b w:val="0"/>
          <w:bCs w:val="0"/>
          <w:sz w:val="22"/>
          <w:szCs w:val="22"/>
        </w:rPr>
      </w:r>
      <w:r w:rsidR="00F72400">
        <w:rPr>
          <w:rFonts w:asciiTheme="minorHAnsi" w:hAnsiTheme="minorHAnsi" w:cstheme="minorHAnsi"/>
          <w:b w:val="0"/>
          <w:bCs w:val="0"/>
          <w:sz w:val="22"/>
          <w:szCs w:val="22"/>
        </w:rPr>
        <w:fldChar w:fldCharType="separate"/>
      </w:r>
      <w:r w:rsidR="00E71AAE">
        <w:rPr>
          <w:rFonts w:asciiTheme="minorHAnsi" w:hAnsiTheme="minorHAnsi" w:cstheme="minorHAnsi"/>
          <w:b w:val="0"/>
          <w:bCs w:val="0"/>
          <w:sz w:val="22"/>
          <w:szCs w:val="22"/>
        </w:rPr>
        <w:fldChar w:fldCharType="end"/>
      </w:r>
      <w:r w:rsidR="009E53FB">
        <w:rPr>
          <w:rFonts w:asciiTheme="minorHAnsi" w:hAnsiTheme="minorHAnsi" w:cstheme="minorHAnsi"/>
          <w:b w:val="0"/>
          <w:bCs w:val="0"/>
          <w:sz w:val="22"/>
          <w:szCs w:val="22"/>
        </w:rPr>
        <w:t xml:space="preserve">  </w:t>
      </w:r>
      <w:r w:rsidR="006E3859">
        <w:rPr>
          <w:rFonts w:asciiTheme="minorHAnsi" w:hAnsiTheme="minorHAnsi" w:cstheme="minorHAnsi"/>
          <w:b w:val="0"/>
          <w:bCs w:val="0"/>
          <w:sz w:val="22"/>
          <w:szCs w:val="22"/>
        </w:rPr>
        <w:t>Shelley Barlow</w:t>
      </w:r>
      <w:r w:rsidR="00782C77">
        <w:rPr>
          <w:rFonts w:asciiTheme="minorHAnsi" w:hAnsiTheme="minorHAnsi" w:cstheme="minorHAnsi"/>
          <w:b w:val="0"/>
          <w:bCs w:val="0"/>
          <w:sz w:val="22"/>
          <w:szCs w:val="22"/>
        </w:rPr>
        <w:t xml:space="preserve">  </w:t>
      </w:r>
      <w:r w:rsidR="00FE53AD">
        <w:rPr>
          <w:rFonts w:asciiTheme="minorHAnsi" w:hAnsiTheme="minorHAnsi" w:cstheme="minorHAnsi"/>
          <w:b w:val="0"/>
          <w:sz w:val="22"/>
          <w:szCs w:val="22"/>
        </w:rPr>
        <w:t xml:space="preserve">  </w:t>
      </w:r>
      <w:r w:rsidR="00782C77">
        <w:rPr>
          <w:rFonts w:asciiTheme="minorHAnsi" w:hAnsiTheme="minorHAnsi" w:cstheme="minorHAnsi"/>
          <w:b w:val="0"/>
          <w:sz w:val="22"/>
          <w:szCs w:val="22"/>
        </w:rPr>
        <w:t xml:space="preserve"> </w:t>
      </w:r>
      <w:r w:rsidR="00FE53AD">
        <w:rPr>
          <w:rFonts w:asciiTheme="minorHAnsi" w:hAnsiTheme="minorHAnsi" w:cstheme="minorHAnsi"/>
          <w:b w:val="0"/>
          <w:sz w:val="22"/>
          <w:szCs w:val="22"/>
        </w:rPr>
        <w:t xml:space="preserve"> </w:t>
      </w:r>
      <w:r w:rsidR="00E71AAE">
        <w:rPr>
          <w:rFonts w:asciiTheme="minorHAnsi" w:hAnsiTheme="minorHAnsi" w:cstheme="minorHAnsi"/>
          <w:b w:val="0"/>
          <w:bCs w:val="0"/>
          <w:sz w:val="22"/>
          <w:szCs w:val="22"/>
        </w:rPr>
        <w:fldChar w:fldCharType="begin">
          <w:ffData>
            <w:name w:val=""/>
            <w:enabled/>
            <w:calcOnExit w:val="0"/>
            <w:checkBox>
              <w:sizeAuto/>
              <w:default w:val="1"/>
            </w:checkBox>
          </w:ffData>
        </w:fldChar>
      </w:r>
      <w:r w:rsidR="00E71AAE">
        <w:rPr>
          <w:rFonts w:asciiTheme="minorHAnsi" w:hAnsiTheme="minorHAnsi" w:cstheme="minorHAnsi"/>
          <w:b w:val="0"/>
          <w:bCs w:val="0"/>
          <w:sz w:val="22"/>
          <w:szCs w:val="22"/>
        </w:rPr>
        <w:instrText xml:space="preserve"> FORMCHECKBOX </w:instrText>
      </w:r>
      <w:r w:rsidR="00F72400">
        <w:rPr>
          <w:rFonts w:asciiTheme="minorHAnsi" w:hAnsiTheme="minorHAnsi" w:cstheme="minorHAnsi"/>
          <w:b w:val="0"/>
          <w:bCs w:val="0"/>
          <w:sz w:val="22"/>
          <w:szCs w:val="22"/>
        </w:rPr>
      </w:r>
      <w:r w:rsidR="00F72400">
        <w:rPr>
          <w:rFonts w:asciiTheme="minorHAnsi" w:hAnsiTheme="minorHAnsi" w:cstheme="minorHAnsi"/>
          <w:b w:val="0"/>
          <w:bCs w:val="0"/>
          <w:sz w:val="22"/>
          <w:szCs w:val="22"/>
        </w:rPr>
        <w:fldChar w:fldCharType="separate"/>
      </w:r>
      <w:r w:rsidR="00E71AAE">
        <w:rPr>
          <w:rFonts w:asciiTheme="minorHAnsi" w:hAnsiTheme="minorHAnsi" w:cstheme="minorHAnsi"/>
          <w:b w:val="0"/>
          <w:bCs w:val="0"/>
          <w:sz w:val="22"/>
          <w:szCs w:val="22"/>
        </w:rPr>
        <w:fldChar w:fldCharType="end"/>
      </w:r>
      <w:r w:rsidR="008C1B0A" w:rsidRPr="00A42C7E">
        <w:rPr>
          <w:rFonts w:asciiTheme="minorHAnsi" w:hAnsiTheme="minorHAnsi" w:cstheme="minorHAnsi"/>
          <w:b w:val="0"/>
          <w:bCs w:val="0"/>
          <w:sz w:val="22"/>
          <w:szCs w:val="22"/>
        </w:rPr>
        <w:t xml:space="preserve">  </w:t>
      </w:r>
      <w:r w:rsidR="008C1B0A" w:rsidRPr="00A42C7E">
        <w:rPr>
          <w:rFonts w:asciiTheme="minorHAnsi" w:hAnsiTheme="minorHAnsi" w:cstheme="minorHAnsi"/>
          <w:b w:val="0"/>
          <w:sz w:val="22"/>
          <w:szCs w:val="22"/>
        </w:rPr>
        <w:t>David Jackson</w:t>
      </w:r>
      <w:r w:rsidR="000B2AD6">
        <w:rPr>
          <w:rFonts w:asciiTheme="minorHAnsi" w:hAnsiTheme="minorHAnsi" w:cstheme="minorHAnsi"/>
          <w:b w:val="0"/>
          <w:sz w:val="22"/>
          <w:szCs w:val="22"/>
        </w:rPr>
        <w:t xml:space="preserve"> </w:t>
      </w:r>
      <w:r w:rsidR="00CF0372">
        <w:rPr>
          <w:rFonts w:asciiTheme="minorHAnsi" w:hAnsiTheme="minorHAnsi" w:cstheme="minorHAnsi"/>
          <w:b w:val="0"/>
          <w:sz w:val="22"/>
          <w:szCs w:val="22"/>
        </w:rPr>
        <w:t xml:space="preserve"> </w:t>
      </w:r>
      <w:r w:rsidR="003A602C">
        <w:rPr>
          <w:rFonts w:asciiTheme="minorHAnsi" w:hAnsiTheme="minorHAnsi" w:cstheme="minorHAnsi"/>
          <w:b w:val="0"/>
          <w:sz w:val="22"/>
          <w:szCs w:val="22"/>
        </w:rPr>
        <w:t xml:space="preserve"> </w:t>
      </w:r>
      <w:r w:rsidR="008C1B0A" w:rsidRPr="00A42C7E">
        <w:rPr>
          <w:rFonts w:asciiTheme="minorHAnsi" w:hAnsiTheme="minorHAnsi" w:cstheme="minorHAnsi"/>
          <w:b w:val="0"/>
          <w:sz w:val="22"/>
          <w:szCs w:val="22"/>
        </w:rPr>
        <w:t xml:space="preserve">  </w:t>
      </w:r>
      <w:r w:rsidR="00FE32BA">
        <w:rPr>
          <w:rFonts w:asciiTheme="minorHAnsi" w:hAnsiTheme="minorHAnsi" w:cstheme="minorHAnsi"/>
          <w:b w:val="0"/>
          <w:sz w:val="22"/>
          <w:szCs w:val="22"/>
        </w:rPr>
        <w:t xml:space="preserve"> </w:t>
      </w:r>
      <w:r w:rsidR="00E71AAE">
        <w:rPr>
          <w:rFonts w:asciiTheme="minorHAnsi" w:hAnsiTheme="minorHAnsi" w:cstheme="minorHAnsi"/>
          <w:b w:val="0"/>
          <w:sz w:val="22"/>
          <w:szCs w:val="22"/>
        </w:rPr>
        <w:fldChar w:fldCharType="begin">
          <w:ffData>
            <w:name w:val=""/>
            <w:enabled/>
            <w:calcOnExit w:val="0"/>
            <w:checkBox>
              <w:sizeAuto/>
              <w:default w:val="1"/>
            </w:checkBox>
          </w:ffData>
        </w:fldChar>
      </w:r>
      <w:r w:rsidR="00E71AAE">
        <w:rPr>
          <w:rFonts w:asciiTheme="minorHAnsi" w:hAnsiTheme="minorHAnsi" w:cstheme="minorHAnsi"/>
          <w:b w:val="0"/>
          <w:sz w:val="22"/>
          <w:szCs w:val="22"/>
        </w:rPr>
        <w:instrText xml:space="preserve"> FORMCHECKBOX </w:instrText>
      </w:r>
      <w:r w:rsidR="00F72400">
        <w:rPr>
          <w:rFonts w:asciiTheme="minorHAnsi" w:hAnsiTheme="minorHAnsi" w:cstheme="minorHAnsi"/>
          <w:b w:val="0"/>
          <w:sz w:val="22"/>
          <w:szCs w:val="22"/>
        </w:rPr>
      </w:r>
      <w:r w:rsidR="00F72400">
        <w:rPr>
          <w:rFonts w:asciiTheme="minorHAnsi" w:hAnsiTheme="minorHAnsi" w:cstheme="minorHAnsi"/>
          <w:b w:val="0"/>
          <w:sz w:val="22"/>
          <w:szCs w:val="22"/>
        </w:rPr>
        <w:fldChar w:fldCharType="separate"/>
      </w:r>
      <w:r w:rsidR="00E71AAE">
        <w:rPr>
          <w:rFonts w:asciiTheme="minorHAnsi" w:hAnsiTheme="minorHAnsi" w:cstheme="minorHAnsi"/>
          <w:b w:val="0"/>
          <w:sz w:val="22"/>
          <w:szCs w:val="22"/>
        </w:rPr>
        <w:fldChar w:fldCharType="end"/>
      </w:r>
      <w:r w:rsidR="009B4C06" w:rsidRPr="00A42C7E">
        <w:rPr>
          <w:rFonts w:asciiTheme="minorHAnsi" w:hAnsiTheme="minorHAnsi" w:cstheme="minorHAnsi"/>
          <w:b w:val="0"/>
          <w:sz w:val="22"/>
          <w:szCs w:val="22"/>
        </w:rPr>
        <w:t xml:space="preserve">  </w:t>
      </w:r>
      <w:r w:rsidR="002B44A7" w:rsidRPr="00A42C7E">
        <w:rPr>
          <w:rFonts w:asciiTheme="minorHAnsi" w:hAnsiTheme="minorHAnsi" w:cstheme="minorHAnsi"/>
          <w:b w:val="0"/>
          <w:sz w:val="22"/>
          <w:szCs w:val="22"/>
        </w:rPr>
        <w:t>Nina Sigloch</w:t>
      </w:r>
      <w:r w:rsidR="009B4C06" w:rsidRPr="00A42C7E">
        <w:rPr>
          <w:rFonts w:asciiTheme="minorHAnsi" w:hAnsiTheme="minorHAnsi" w:cstheme="minorHAnsi"/>
          <w:b w:val="0"/>
          <w:sz w:val="22"/>
          <w:szCs w:val="22"/>
        </w:rPr>
        <w:t xml:space="preserve"> </w:t>
      </w:r>
      <w:r w:rsidR="000F0F65">
        <w:rPr>
          <w:rFonts w:asciiTheme="minorHAnsi" w:hAnsiTheme="minorHAnsi" w:cstheme="minorHAnsi"/>
          <w:b w:val="0"/>
          <w:sz w:val="22"/>
          <w:szCs w:val="22"/>
        </w:rPr>
        <w:br/>
      </w:r>
      <w:r w:rsidR="003614CB" w:rsidRPr="00A42C7E">
        <w:rPr>
          <w:rFonts w:asciiTheme="minorHAnsi" w:hAnsiTheme="minorHAnsi" w:cstheme="minorHAnsi"/>
          <w:sz w:val="22"/>
          <w:szCs w:val="22"/>
        </w:rPr>
        <w:fldChar w:fldCharType="begin">
          <w:ffData>
            <w:name w:val="Check4"/>
            <w:enabled/>
            <w:calcOnExit w:val="0"/>
            <w:checkBox>
              <w:sizeAuto/>
              <w:default w:val="0"/>
            </w:checkBox>
          </w:ffData>
        </w:fldChar>
      </w:r>
      <w:r w:rsidR="003614CB" w:rsidRPr="00A42C7E">
        <w:rPr>
          <w:rFonts w:asciiTheme="minorHAnsi" w:hAnsiTheme="minorHAnsi" w:cstheme="minorHAnsi"/>
          <w:sz w:val="22"/>
          <w:szCs w:val="22"/>
        </w:rPr>
        <w:instrText xml:space="preserve"> FORMCHECKBOX </w:instrText>
      </w:r>
      <w:r w:rsidR="00F72400">
        <w:rPr>
          <w:rFonts w:asciiTheme="minorHAnsi" w:hAnsiTheme="minorHAnsi" w:cstheme="minorHAnsi"/>
          <w:sz w:val="22"/>
          <w:szCs w:val="22"/>
        </w:rPr>
      </w:r>
      <w:r w:rsidR="00F72400">
        <w:rPr>
          <w:rFonts w:asciiTheme="minorHAnsi" w:hAnsiTheme="minorHAnsi" w:cstheme="minorHAnsi"/>
          <w:sz w:val="22"/>
          <w:szCs w:val="22"/>
        </w:rPr>
        <w:fldChar w:fldCharType="separate"/>
      </w:r>
      <w:r w:rsidR="003614CB" w:rsidRPr="00A42C7E">
        <w:rPr>
          <w:rFonts w:asciiTheme="minorHAnsi" w:hAnsiTheme="minorHAnsi" w:cstheme="minorHAnsi"/>
          <w:sz w:val="22"/>
          <w:szCs w:val="22"/>
        </w:rPr>
        <w:fldChar w:fldCharType="end"/>
      </w:r>
      <w:r w:rsidR="003614CB">
        <w:rPr>
          <w:rFonts w:asciiTheme="minorHAnsi" w:hAnsiTheme="minorHAnsi" w:cstheme="minorHAnsi"/>
          <w:sz w:val="22"/>
          <w:szCs w:val="22"/>
        </w:rPr>
        <w:t xml:space="preserve">  </w:t>
      </w:r>
      <w:r w:rsidR="0053595C">
        <w:rPr>
          <w:rFonts w:asciiTheme="minorHAnsi" w:hAnsiTheme="minorHAnsi" w:cstheme="minorHAnsi"/>
          <w:b w:val="0"/>
          <w:sz w:val="22"/>
          <w:szCs w:val="22"/>
        </w:rPr>
        <w:t>Karen Schening</w:t>
      </w:r>
      <w:r w:rsidR="003614CB">
        <w:rPr>
          <w:rFonts w:asciiTheme="minorHAnsi" w:hAnsiTheme="minorHAnsi" w:cstheme="minorHAnsi"/>
          <w:b w:val="0"/>
          <w:sz w:val="22"/>
          <w:szCs w:val="22"/>
        </w:rPr>
        <w:t xml:space="preserve"> </w:t>
      </w:r>
      <w:r w:rsidR="003614CB">
        <w:rPr>
          <w:rFonts w:asciiTheme="minorHAnsi" w:hAnsiTheme="minorHAnsi" w:cstheme="minorHAnsi"/>
          <w:sz w:val="22"/>
          <w:szCs w:val="22"/>
        </w:rPr>
        <w:t xml:space="preserve"> </w:t>
      </w:r>
      <w:r w:rsidR="000F0F65">
        <w:rPr>
          <w:rFonts w:asciiTheme="minorHAnsi" w:hAnsiTheme="minorHAnsi" w:cstheme="minorHAnsi"/>
          <w:b w:val="0"/>
          <w:sz w:val="22"/>
          <w:szCs w:val="22"/>
        </w:rPr>
        <w:t xml:space="preserve"> </w:t>
      </w:r>
      <w:r w:rsidR="00782C77">
        <w:rPr>
          <w:rFonts w:asciiTheme="minorHAnsi" w:hAnsiTheme="minorHAnsi" w:cstheme="minorHAnsi"/>
          <w:b w:val="0"/>
          <w:sz w:val="22"/>
          <w:szCs w:val="22"/>
        </w:rPr>
        <w:t xml:space="preserve">             </w:t>
      </w:r>
      <w:r w:rsidR="00782C77">
        <w:rPr>
          <w:rFonts w:asciiTheme="minorHAnsi" w:hAnsiTheme="minorHAnsi" w:cstheme="minorHAnsi"/>
          <w:b w:val="0"/>
          <w:sz w:val="22"/>
          <w:szCs w:val="22"/>
          <w:lang w:val="en-US"/>
        </w:rPr>
        <w:t xml:space="preserve">   </w:t>
      </w:r>
      <w:r w:rsidR="00AB2578" w:rsidRPr="00AB2578">
        <w:rPr>
          <w:rFonts w:asciiTheme="minorHAnsi" w:hAnsiTheme="minorHAnsi" w:cstheme="minorHAnsi"/>
          <w:b w:val="0"/>
          <w:bCs w:val="0"/>
          <w:sz w:val="22"/>
          <w:szCs w:val="22"/>
        </w:rPr>
        <w:t xml:space="preserve"> </w:t>
      </w:r>
      <w:r w:rsidR="00E71AAE">
        <w:rPr>
          <w:rFonts w:asciiTheme="minorHAnsi" w:hAnsiTheme="minorHAnsi" w:cstheme="minorHAnsi"/>
          <w:b w:val="0"/>
          <w:bCs w:val="0"/>
          <w:sz w:val="22"/>
          <w:szCs w:val="22"/>
        </w:rPr>
        <w:fldChar w:fldCharType="begin">
          <w:ffData>
            <w:name w:val=""/>
            <w:enabled/>
            <w:calcOnExit w:val="0"/>
            <w:checkBox>
              <w:sizeAuto/>
              <w:default w:val="1"/>
            </w:checkBox>
          </w:ffData>
        </w:fldChar>
      </w:r>
      <w:r w:rsidR="00E71AAE">
        <w:rPr>
          <w:rFonts w:asciiTheme="minorHAnsi" w:hAnsiTheme="minorHAnsi" w:cstheme="minorHAnsi"/>
          <w:b w:val="0"/>
          <w:bCs w:val="0"/>
          <w:sz w:val="22"/>
          <w:szCs w:val="22"/>
        </w:rPr>
        <w:instrText xml:space="preserve"> FORMCHECKBOX </w:instrText>
      </w:r>
      <w:r w:rsidR="00F72400">
        <w:rPr>
          <w:rFonts w:asciiTheme="minorHAnsi" w:hAnsiTheme="minorHAnsi" w:cstheme="minorHAnsi"/>
          <w:b w:val="0"/>
          <w:bCs w:val="0"/>
          <w:sz w:val="22"/>
          <w:szCs w:val="22"/>
        </w:rPr>
      </w:r>
      <w:r w:rsidR="00F72400">
        <w:rPr>
          <w:rFonts w:asciiTheme="minorHAnsi" w:hAnsiTheme="minorHAnsi" w:cstheme="minorHAnsi"/>
          <w:b w:val="0"/>
          <w:bCs w:val="0"/>
          <w:sz w:val="22"/>
          <w:szCs w:val="22"/>
        </w:rPr>
        <w:fldChar w:fldCharType="separate"/>
      </w:r>
      <w:r w:rsidR="00E71AAE">
        <w:rPr>
          <w:rFonts w:asciiTheme="minorHAnsi" w:hAnsiTheme="minorHAnsi" w:cstheme="minorHAnsi"/>
          <w:b w:val="0"/>
          <w:bCs w:val="0"/>
          <w:sz w:val="22"/>
          <w:szCs w:val="22"/>
        </w:rPr>
        <w:fldChar w:fldCharType="end"/>
      </w:r>
      <w:r w:rsidR="008C1B0A" w:rsidRPr="00A42C7E">
        <w:rPr>
          <w:rFonts w:asciiTheme="minorHAnsi" w:hAnsiTheme="minorHAnsi" w:cstheme="minorHAnsi"/>
          <w:b w:val="0"/>
          <w:bCs w:val="0"/>
          <w:sz w:val="22"/>
          <w:szCs w:val="22"/>
        </w:rPr>
        <w:t xml:space="preserve"> </w:t>
      </w:r>
      <w:r w:rsidR="00FE53AD" w:rsidRPr="00A42C7E">
        <w:rPr>
          <w:rFonts w:asciiTheme="minorHAnsi" w:hAnsiTheme="minorHAnsi" w:cstheme="minorHAnsi"/>
          <w:b w:val="0"/>
          <w:bCs w:val="0"/>
          <w:sz w:val="22"/>
          <w:szCs w:val="22"/>
        </w:rPr>
        <w:t>Todd Schmidt</w:t>
      </w:r>
      <w:r w:rsidR="00782C77">
        <w:rPr>
          <w:rFonts w:asciiTheme="minorHAnsi" w:hAnsiTheme="minorHAnsi" w:cstheme="minorHAnsi"/>
          <w:b w:val="0"/>
          <w:bCs w:val="0"/>
          <w:sz w:val="22"/>
          <w:szCs w:val="22"/>
        </w:rPr>
        <w:t xml:space="preserve">   </w:t>
      </w:r>
      <w:r w:rsidR="000B2AD6">
        <w:rPr>
          <w:rFonts w:asciiTheme="minorHAnsi" w:hAnsiTheme="minorHAnsi" w:cstheme="minorHAnsi"/>
          <w:b w:val="0"/>
          <w:bCs w:val="0"/>
          <w:sz w:val="22"/>
          <w:szCs w:val="22"/>
        </w:rPr>
        <w:t xml:space="preserve"> </w:t>
      </w:r>
      <w:r w:rsidR="00782C77">
        <w:rPr>
          <w:rFonts w:asciiTheme="minorHAnsi" w:hAnsiTheme="minorHAnsi" w:cstheme="minorHAnsi"/>
          <w:b w:val="0"/>
          <w:bCs w:val="0"/>
          <w:sz w:val="22"/>
          <w:szCs w:val="22"/>
        </w:rPr>
        <w:t xml:space="preserve">   </w:t>
      </w:r>
      <w:r w:rsidR="00FE53AD">
        <w:rPr>
          <w:rFonts w:asciiTheme="minorHAnsi" w:hAnsiTheme="minorHAnsi" w:cstheme="minorHAnsi"/>
          <w:b w:val="0"/>
          <w:bCs w:val="0"/>
          <w:sz w:val="22"/>
          <w:szCs w:val="22"/>
        </w:rPr>
        <w:t xml:space="preserve"> </w:t>
      </w:r>
      <w:r w:rsidR="00E71AAE">
        <w:rPr>
          <w:rFonts w:asciiTheme="minorHAnsi" w:hAnsiTheme="minorHAnsi" w:cstheme="minorHAnsi"/>
          <w:sz w:val="22"/>
          <w:szCs w:val="22"/>
        </w:rPr>
        <w:fldChar w:fldCharType="begin">
          <w:ffData>
            <w:name w:val=""/>
            <w:enabled/>
            <w:calcOnExit w:val="0"/>
            <w:checkBox>
              <w:sizeAuto/>
              <w:default w:val="1"/>
            </w:checkBox>
          </w:ffData>
        </w:fldChar>
      </w:r>
      <w:r w:rsidR="00E71AAE">
        <w:rPr>
          <w:rFonts w:asciiTheme="minorHAnsi" w:hAnsiTheme="minorHAnsi" w:cstheme="minorHAnsi"/>
          <w:sz w:val="22"/>
          <w:szCs w:val="22"/>
        </w:rPr>
        <w:instrText xml:space="preserve"> FORMCHECKBOX </w:instrText>
      </w:r>
      <w:r w:rsidR="00F72400">
        <w:rPr>
          <w:rFonts w:asciiTheme="minorHAnsi" w:hAnsiTheme="minorHAnsi" w:cstheme="minorHAnsi"/>
          <w:sz w:val="22"/>
          <w:szCs w:val="22"/>
        </w:rPr>
      </w:r>
      <w:r w:rsidR="00F72400">
        <w:rPr>
          <w:rFonts w:asciiTheme="minorHAnsi" w:hAnsiTheme="minorHAnsi" w:cstheme="minorHAnsi"/>
          <w:sz w:val="22"/>
          <w:szCs w:val="22"/>
        </w:rPr>
        <w:fldChar w:fldCharType="separate"/>
      </w:r>
      <w:r w:rsidR="00E71AAE">
        <w:rPr>
          <w:rFonts w:asciiTheme="minorHAnsi" w:hAnsiTheme="minorHAnsi" w:cstheme="minorHAnsi"/>
          <w:sz w:val="22"/>
          <w:szCs w:val="22"/>
        </w:rPr>
        <w:fldChar w:fldCharType="end"/>
      </w:r>
      <w:r w:rsidR="00782C77">
        <w:rPr>
          <w:rFonts w:asciiTheme="minorHAnsi" w:hAnsiTheme="minorHAnsi" w:cstheme="minorHAnsi"/>
          <w:sz w:val="22"/>
          <w:szCs w:val="22"/>
        </w:rPr>
        <w:t xml:space="preserve">  </w:t>
      </w:r>
      <w:r w:rsidR="00782C77" w:rsidRPr="00A42C7E">
        <w:rPr>
          <w:rFonts w:asciiTheme="minorHAnsi" w:hAnsiTheme="minorHAnsi" w:cstheme="minorHAnsi"/>
          <w:b w:val="0"/>
          <w:sz w:val="22"/>
          <w:szCs w:val="22"/>
        </w:rPr>
        <w:t>Larry Fielding</w:t>
      </w:r>
      <w:r w:rsidR="00CF0372">
        <w:rPr>
          <w:rFonts w:asciiTheme="minorHAnsi" w:hAnsiTheme="minorHAnsi" w:cstheme="minorHAnsi"/>
          <w:b w:val="0"/>
          <w:sz w:val="22"/>
          <w:szCs w:val="22"/>
        </w:rPr>
        <w:t xml:space="preserve">  </w:t>
      </w:r>
      <w:r w:rsidR="000B2AD6">
        <w:rPr>
          <w:rFonts w:asciiTheme="minorHAnsi" w:hAnsiTheme="minorHAnsi" w:cstheme="minorHAnsi"/>
          <w:b w:val="0"/>
          <w:sz w:val="22"/>
          <w:szCs w:val="22"/>
        </w:rPr>
        <w:t xml:space="preserve"> </w:t>
      </w:r>
      <w:r w:rsidR="00782C77">
        <w:rPr>
          <w:rFonts w:asciiTheme="minorHAnsi" w:hAnsiTheme="minorHAnsi" w:cstheme="minorHAnsi"/>
          <w:b w:val="0"/>
          <w:sz w:val="22"/>
          <w:szCs w:val="22"/>
        </w:rPr>
        <w:t xml:space="preserve"> </w:t>
      </w:r>
      <w:r w:rsidR="004608D1">
        <w:rPr>
          <w:rFonts w:asciiTheme="minorHAnsi" w:hAnsiTheme="minorHAnsi" w:cstheme="minorHAnsi"/>
          <w:b w:val="0"/>
          <w:sz w:val="22"/>
          <w:szCs w:val="22"/>
        </w:rPr>
        <w:t xml:space="preserve"> </w:t>
      </w:r>
      <w:r w:rsidR="00782C77">
        <w:rPr>
          <w:rFonts w:asciiTheme="minorHAnsi" w:hAnsiTheme="minorHAnsi" w:cstheme="minorHAnsi"/>
          <w:b w:val="0"/>
          <w:sz w:val="22"/>
          <w:szCs w:val="22"/>
        </w:rPr>
        <w:t xml:space="preserve"> </w:t>
      </w:r>
      <w:r w:rsidR="00E71AAE">
        <w:rPr>
          <w:rFonts w:asciiTheme="minorHAnsi" w:hAnsiTheme="minorHAnsi" w:cstheme="minorHAnsi"/>
          <w:sz w:val="22"/>
          <w:szCs w:val="22"/>
        </w:rPr>
        <w:fldChar w:fldCharType="begin">
          <w:ffData>
            <w:name w:val=""/>
            <w:enabled/>
            <w:calcOnExit w:val="0"/>
            <w:checkBox>
              <w:sizeAuto/>
              <w:default w:val="1"/>
            </w:checkBox>
          </w:ffData>
        </w:fldChar>
      </w:r>
      <w:r w:rsidR="00E71AAE">
        <w:rPr>
          <w:rFonts w:asciiTheme="minorHAnsi" w:hAnsiTheme="minorHAnsi" w:cstheme="minorHAnsi"/>
          <w:sz w:val="22"/>
          <w:szCs w:val="22"/>
        </w:rPr>
        <w:instrText xml:space="preserve"> FORMCHECKBOX </w:instrText>
      </w:r>
      <w:r w:rsidR="00F72400">
        <w:rPr>
          <w:rFonts w:asciiTheme="minorHAnsi" w:hAnsiTheme="minorHAnsi" w:cstheme="minorHAnsi"/>
          <w:sz w:val="22"/>
          <w:szCs w:val="22"/>
        </w:rPr>
      </w:r>
      <w:r w:rsidR="00F72400">
        <w:rPr>
          <w:rFonts w:asciiTheme="minorHAnsi" w:hAnsiTheme="minorHAnsi" w:cstheme="minorHAnsi"/>
          <w:sz w:val="22"/>
          <w:szCs w:val="22"/>
        </w:rPr>
        <w:fldChar w:fldCharType="separate"/>
      </w:r>
      <w:r w:rsidR="00E71AAE">
        <w:rPr>
          <w:rFonts w:asciiTheme="minorHAnsi" w:hAnsiTheme="minorHAnsi" w:cstheme="minorHAnsi"/>
          <w:sz w:val="22"/>
          <w:szCs w:val="22"/>
        </w:rPr>
        <w:fldChar w:fldCharType="end"/>
      </w:r>
      <w:r w:rsidR="00782C77" w:rsidRPr="00782C77">
        <w:rPr>
          <w:rFonts w:asciiTheme="minorHAnsi" w:hAnsiTheme="minorHAnsi" w:cstheme="minorHAnsi"/>
          <w:sz w:val="22"/>
          <w:szCs w:val="22"/>
          <w:lang w:val="en-US"/>
        </w:rPr>
        <w:t xml:space="preserve">  </w:t>
      </w:r>
      <w:r w:rsidR="0054121D">
        <w:rPr>
          <w:rFonts w:asciiTheme="minorHAnsi" w:hAnsiTheme="minorHAnsi" w:cstheme="minorHAnsi"/>
          <w:b w:val="0"/>
          <w:sz w:val="22"/>
          <w:szCs w:val="22"/>
          <w:lang w:val="en-US"/>
        </w:rPr>
        <w:t>Craig Wickland</w:t>
      </w:r>
    </w:p>
    <w:p w14:paraId="4E69E4D7" w14:textId="4FC950BA" w:rsidR="009B4C06" w:rsidRPr="00A22C95" w:rsidRDefault="00782C77" w:rsidP="000B2AD6">
      <w:pPr>
        <w:pStyle w:val="Heading1"/>
        <w:tabs>
          <w:tab w:val="left" w:pos="990"/>
          <w:tab w:val="left" w:pos="3402"/>
          <w:tab w:val="left" w:pos="5387"/>
          <w:tab w:val="left" w:pos="7371"/>
        </w:tabs>
        <w:spacing w:before="0"/>
        <w:ind w:left="990" w:right="-274" w:hanging="1411"/>
        <w:rPr>
          <w:rFonts w:asciiTheme="minorHAnsi" w:eastAsia="Times New Roman" w:hAnsiTheme="minorHAnsi" w:cstheme="minorHAnsi"/>
          <w:b w:val="0"/>
          <w:sz w:val="22"/>
          <w:szCs w:val="22"/>
          <w:lang w:val="en-US"/>
        </w:rPr>
      </w:pPr>
      <w:r>
        <w:rPr>
          <w:rFonts w:asciiTheme="minorHAnsi" w:hAnsiTheme="minorHAnsi" w:cstheme="minorHAnsi"/>
          <w:b w:val="0"/>
          <w:bCs w:val="0"/>
          <w:sz w:val="22"/>
          <w:szCs w:val="22"/>
        </w:rPr>
        <w:tab/>
      </w:r>
      <w:r w:rsidR="0088478A">
        <w:rPr>
          <w:rFonts w:asciiTheme="minorHAnsi" w:hAnsiTheme="minorHAnsi" w:cstheme="minorHAnsi"/>
          <w:sz w:val="22"/>
          <w:szCs w:val="22"/>
        </w:rPr>
        <w:fldChar w:fldCharType="begin">
          <w:ffData>
            <w:name w:val=""/>
            <w:enabled/>
            <w:calcOnExit w:val="0"/>
            <w:checkBox>
              <w:sizeAuto/>
              <w:default w:val="1"/>
            </w:checkBox>
          </w:ffData>
        </w:fldChar>
      </w:r>
      <w:r w:rsidR="0088478A">
        <w:rPr>
          <w:rFonts w:asciiTheme="minorHAnsi" w:hAnsiTheme="minorHAnsi" w:cstheme="minorHAnsi"/>
          <w:sz w:val="22"/>
          <w:szCs w:val="22"/>
        </w:rPr>
        <w:instrText xml:space="preserve"> FORMCHECKBOX </w:instrText>
      </w:r>
      <w:r w:rsidR="00F72400">
        <w:rPr>
          <w:rFonts w:asciiTheme="minorHAnsi" w:hAnsiTheme="minorHAnsi" w:cstheme="minorHAnsi"/>
          <w:sz w:val="22"/>
          <w:szCs w:val="22"/>
        </w:rPr>
      </w:r>
      <w:r w:rsidR="00F72400">
        <w:rPr>
          <w:rFonts w:asciiTheme="minorHAnsi" w:hAnsiTheme="minorHAnsi" w:cstheme="minorHAnsi"/>
          <w:sz w:val="22"/>
          <w:szCs w:val="22"/>
        </w:rPr>
        <w:fldChar w:fldCharType="separate"/>
      </w:r>
      <w:r w:rsidR="0088478A">
        <w:rPr>
          <w:rFonts w:asciiTheme="minorHAnsi" w:hAnsiTheme="minorHAnsi" w:cstheme="minorHAnsi"/>
          <w:sz w:val="22"/>
          <w:szCs w:val="22"/>
        </w:rPr>
        <w:fldChar w:fldCharType="end"/>
      </w:r>
      <w:r w:rsidR="00C56634" w:rsidRPr="00A22C95">
        <w:rPr>
          <w:rFonts w:asciiTheme="minorHAnsi" w:hAnsiTheme="minorHAnsi" w:cstheme="minorHAnsi"/>
          <w:sz w:val="22"/>
          <w:szCs w:val="22"/>
          <w:lang w:val="en-US"/>
        </w:rPr>
        <w:t xml:space="preserve">  </w:t>
      </w:r>
      <w:r w:rsidRPr="00A22C95">
        <w:rPr>
          <w:rFonts w:asciiTheme="minorHAnsi" w:hAnsiTheme="minorHAnsi" w:cstheme="minorHAnsi"/>
          <w:b w:val="0"/>
          <w:sz w:val="22"/>
          <w:szCs w:val="22"/>
          <w:lang w:val="en-US"/>
        </w:rPr>
        <w:t xml:space="preserve">Tammy Berg                         </w:t>
      </w:r>
      <w:r w:rsidR="00E71AAE">
        <w:rPr>
          <w:rFonts w:asciiTheme="minorHAnsi" w:hAnsiTheme="minorHAnsi" w:cstheme="minorHAnsi"/>
          <w:b w:val="0"/>
          <w:bCs w:val="0"/>
          <w:sz w:val="22"/>
          <w:szCs w:val="22"/>
        </w:rPr>
        <w:fldChar w:fldCharType="begin">
          <w:ffData>
            <w:name w:val=""/>
            <w:enabled/>
            <w:calcOnExit w:val="0"/>
            <w:checkBox>
              <w:sizeAuto/>
              <w:default w:val="1"/>
            </w:checkBox>
          </w:ffData>
        </w:fldChar>
      </w:r>
      <w:r w:rsidR="00E71AAE">
        <w:rPr>
          <w:rFonts w:asciiTheme="minorHAnsi" w:hAnsiTheme="minorHAnsi" w:cstheme="minorHAnsi"/>
          <w:b w:val="0"/>
          <w:bCs w:val="0"/>
          <w:sz w:val="22"/>
          <w:szCs w:val="22"/>
        </w:rPr>
        <w:instrText xml:space="preserve"> FORMCHECKBOX </w:instrText>
      </w:r>
      <w:r w:rsidR="00F72400">
        <w:rPr>
          <w:rFonts w:asciiTheme="minorHAnsi" w:hAnsiTheme="minorHAnsi" w:cstheme="minorHAnsi"/>
          <w:b w:val="0"/>
          <w:bCs w:val="0"/>
          <w:sz w:val="22"/>
          <w:szCs w:val="22"/>
        </w:rPr>
      </w:r>
      <w:r w:rsidR="00F72400">
        <w:rPr>
          <w:rFonts w:asciiTheme="minorHAnsi" w:hAnsiTheme="minorHAnsi" w:cstheme="minorHAnsi"/>
          <w:b w:val="0"/>
          <w:bCs w:val="0"/>
          <w:sz w:val="22"/>
          <w:szCs w:val="22"/>
        </w:rPr>
        <w:fldChar w:fldCharType="separate"/>
      </w:r>
      <w:r w:rsidR="00E71AAE">
        <w:rPr>
          <w:rFonts w:asciiTheme="minorHAnsi" w:hAnsiTheme="minorHAnsi" w:cstheme="minorHAnsi"/>
          <w:b w:val="0"/>
          <w:bCs w:val="0"/>
          <w:sz w:val="22"/>
          <w:szCs w:val="22"/>
        </w:rPr>
        <w:fldChar w:fldCharType="end"/>
      </w:r>
      <w:r w:rsidR="008C1B0A" w:rsidRPr="00A22C95">
        <w:rPr>
          <w:rFonts w:asciiTheme="minorHAnsi" w:hAnsiTheme="minorHAnsi" w:cstheme="minorHAnsi"/>
          <w:b w:val="0"/>
          <w:bCs w:val="0"/>
          <w:sz w:val="22"/>
          <w:szCs w:val="22"/>
          <w:lang w:val="en-US"/>
        </w:rPr>
        <w:t xml:space="preserve"> </w:t>
      </w:r>
      <w:r w:rsidR="00FE53AD" w:rsidRPr="00A22C95">
        <w:rPr>
          <w:rFonts w:asciiTheme="minorHAnsi" w:hAnsiTheme="minorHAnsi" w:cstheme="minorHAnsi"/>
          <w:b w:val="0"/>
          <w:bCs w:val="0"/>
          <w:sz w:val="22"/>
          <w:szCs w:val="22"/>
          <w:lang w:val="en-US"/>
        </w:rPr>
        <w:t xml:space="preserve"> </w:t>
      </w:r>
      <w:r w:rsidR="00F271AD" w:rsidRPr="00A22C95">
        <w:rPr>
          <w:rFonts w:asciiTheme="minorHAnsi" w:hAnsiTheme="minorHAnsi" w:cstheme="minorHAnsi"/>
          <w:b w:val="0"/>
          <w:sz w:val="22"/>
          <w:szCs w:val="22"/>
          <w:lang w:val="en-US"/>
        </w:rPr>
        <w:t>Miodrag Tkale</w:t>
      </w:r>
      <w:r w:rsidR="008C1B0A" w:rsidRPr="00A22C95">
        <w:rPr>
          <w:rFonts w:asciiTheme="minorHAnsi" w:hAnsiTheme="minorHAnsi" w:cstheme="minorHAnsi"/>
          <w:b w:val="0"/>
          <w:sz w:val="22"/>
          <w:szCs w:val="22"/>
          <w:lang w:val="en-US"/>
        </w:rPr>
        <w:t>c</w:t>
      </w:r>
      <w:r w:rsidRPr="00A22C95">
        <w:rPr>
          <w:rFonts w:asciiTheme="minorHAnsi" w:hAnsiTheme="minorHAnsi" w:cstheme="minorHAnsi"/>
          <w:b w:val="0"/>
          <w:sz w:val="22"/>
          <w:szCs w:val="22"/>
          <w:lang w:val="en-US"/>
        </w:rPr>
        <w:t xml:space="preserve">   </w:t>
      </w:r>
      <w:r w:rsidR="00E22712" w:rsidRPr="00A22C95">
        <w:rPr>
          <w:rFonts w:asciiTheme="minorHAnsi" w:hAnsiTheme="minorHAnsi" w:cstheme="minorHAnsi"/>
          <w:b w:val="0"/>
          <w:sz w:val="22"/>
          <w:szCs w:val="22"/>
          <w:lang w:val="en-US"/>
        </w:rPr>
        <w:t xml:space="preserve"> </w:t>
      </w:r>
      <w:r w:rsidR="00E71AAE">
        <w:rPr>
          <w:rFonts w:asciiTheme="minorHAnsi" w:hAnsiTheme="minorHAnsi" w:cstheme="minorHAnsi"/>
          <w:sz w:val="22"/>
          <w:szCs w:val="22"/>
        </w:rPr>
        <w:fldChar w:fldCharType="begin">
          <w:ffData>
            <w:name w:val=""/>
            <w:enabled/>
            <w:calcOnExit w:val="0"/>
            <w:checkBox>
              <w:sizeAuto/>
              <w:default w:val="1"/>
            </w:checkBox>
          </w:ffData>
        </w:fldChar>
      </w:r>
      <w:r w:rsidR="00E71AAE">
        <w:rPr>
          <w:rFonts w:asciiTheme="minorHAnsi" w:hAnsiTheme="minorHAnsi" w:cstheme="minorHAnsi"/>
          <w:sz w:val="22"/>
          <w:szCs w:val="22"/>
        </w:rPr>
        <w:instrText xml:space="preserve"> FORMCHECKBOX </w:instrText>
      </w:r>
      <w:r w:rsidR="00F72400">
        <w:rPr>
          <w:rFonts w:asciiTheme="minorHAnsi" w:hAnsiTheme="minorHAnsi" w:cstheme="minorHAnsi"/>
          <w:sz w:val="22"/>
          <w:szCs w:val="22"/>
        </w:rPr>
      </w:r>
      <w:r w:rsidR="00F72400">
        <w:rPr>
          <w:rFonts w:asciiTheme="minorHAnsi" w:hAnsiTheme="minorHAnsi" w:cstheme="minorHAnsi"/>
          <w:sz w:val="22"/>
          <w:szCs w:val="22"/>
        </w:rPr>
        <w:fldChar w:fldCharType="separate"/>
      </w:r>
      <w:r w:rsidR="00E71AAE">
        <w:rPr>
          <w:rFonts w:asciiTheme="minorHAnsi" w:hAnsiTheme="minorHAnsi" w:cstheme="minorHAnsi"/>
          <w:sz w:val="22"/>
          <w:szCs w:val="22"/>
        </w:rPr>
        <w:fldChar w:fldCharType="end"/>
      </w:r>
      <w:r w:rsidR="000F0F65" w:rsidRPr="00A22C95">
        <w:rPr>
          <w:rFonts w:asciiTheme="minorHAnsi" w:hAnsiTheme="minorHAnsi" w:cstheme="minorHAnsi"/>
          <w:sz w:val="22"/>
          <w:szCs w:val="22"/>
          <w:lang w:val="en-US"/>
        </w:rPr>
        <w:t xml:space="preserve"> </w:t>
      </w:r>
      <w:r w:rsidR="000F747D">
        <w:rPr>
          <w:rFonts w:asciiTheme="minorHAnsi" w:hAnsiTheme="minorHAnsi" w:cstheme="minorHAnsi"/>
          <w:sz w:val="22"/>
          <w:szCs w:val="22"/>
          <w:lang w:val="en-US"/>
        </w:rPr>
        <w:t xml:space="preserve"> </w:t>
      </w:r>
      <w:r w:rsidR="000F0F65" w:rsidRPr="00A22C95">
        <w:rPr>
          <w:rFonts w:asciiTheme="minorHAnsi" w:hAnsiTheme="minorHAnsi" w:cstheme="minorHAnsi"/>
          <w:b w:val="0"/>
          <w:sz w:val="22"/>
          <w:szCs w:val="22"/>
          <w:lang w:val="en-US"/>
        </w:rPr>
        <w:t xml:space="preserve">Kori Vernier </w:t>
      </w:r>
      <w:r w:rsidR="000B2AD6" w:rsidRPr="00A22C95">
        <w:rPr>
          <w:rFonts w:asciiTheme="minorHAnsi" w:hAnsiTheme="minorHAnsi" w:cstheme="minorHAnsi"/>
          <w:b w:val="0"/>
          <w:sz w:val="22"/>
          <w:szCs w:val="22"/>
          <w:lang w:val="en-US"/>
        </w:rPr>
        <w:t xml:space="preserve">  </w:t>
      </w:r>
      <w:r w:rsidR="000F0F65" w:rsidRPr="00A22C95">
        <w:rPr>
          <w:rFonts w:asciiTheme="minorHAnsi" w:hAnsiTheme="minorHAnsi" w:cstheme="minorHAnsi"/>
          <w:b w:val="0"/>
          <w:sz w:val="22"/>
          <w:szCs w:val="22"/>
          <w:lang w:val="en-US"/>
        </w:rPr>
        <w:t xml:space="preserve"> </w:t>
      </w:r>
      <w:r w:rsidR="000B2AD6" w:rsidRPr="00A22C95">
        <w:rPr>
          <w:rFonts w:asciiTheme="minorHAnsi" w:hAnsiTheme="minorHAnsi" w:cstheme="minorHAnsi"/>
          <w:b w:val="0"/>
          <w:sz w:val="22"/>
          <w:szCs w:val="22"/>
          <w:lang w:val="en-US"/>
        </w:rPr>
        <w:t xml:space="preserve"> </w:t>
      </w:r>
      <w:r w:rsidRPr="00A22C95">
        <w:rPr>
          <w:rFonts w:asciiTheme="minorHAnsi" w:hAnsiTheme="minorHAnsi" w:cstheme="minorHAnsi"/>
          <w:b w:val="0"/>
          <w:sz w:val="22"/>
          <w:szCs w:val="22"/>
          <w:lang w:val="en-US"/>
        </w:rPr>
        <w:t xml:space="preserve">    </w:t>
      </w:r>
      <w:r w:rsidR="004608D1" w:rsidRPr="00A42C7E">
        <w:rPr>
          <w:rFonts w:asciiTheme="minorHAnsi" w:hAnsiTheme="minorHAnsi" w:cstheme="minorHAnsi"/>
          <w:b w:val="0"/>
          <w:bCs w:val="0"/>
          <w:sz w:val="22"/>
          <w:szCs w:val="22"/>
        </w:rPr>
        <w:fldChar w:fldCharType="begin">
          <w:ffData>
            <w:name w:val="Check4"/>
            <w:enabled/>
            <w:calcOnExit w:val="0"/>
            <w:checkBox>
              <w:sizeAuto/>
              <w:default w:val="0"/>
            </w:checkBox>
          </w:ffData>
        </w:fldChar>
      </w:r>
      <w:r w:rsidR="004608D1" w:rsidRPr="00A22C95">
        <w:rPr>
          <w:rFonts w:asciiTheme="minorHAnsi" w:hAnsiTheme="minorHAnsi" w:cstheme="minorHAnsi"/>
          <w:b w:val="0"/>
          <w:bCs w:val="0"/>
          <w:sz w:val="22"/>
          <w:szCs w:val="22"/>
          <w:lang w:val="en-US"/>
        </w:rPr>
        <w:instrText xml:space="preserve"> FORMCHECKBOX </w:instrText>
      </w:r>
      <w:r w:rsidR="00F72400">
        <w:rPr>
          <w:rFonts w:asciiTheme="minorHAnsi" w:hAnsiTheme="minorHAnsi" w:cstheme="minorHAnsi"/>
          <w:b w:val="0"/>
          <w:bCs w:val="0"/>
          <w:sz w:val="22"/>
          <w:szCs w:val="22"/>
        </w:rPr>
      </w:r>
      <w:r w:rsidR="00F72400">
        <w:rPr>
          <w:rFonts w:asciiTheme="minorHAnsi" w:hAnsiTheme="minorHAnsi" w:cstheme="minorHAnsi"/>
          <w:b w:val="0"/>
          <w:bCs w:val="0"/>
          <w:sz w:val="22"/>
          <w:szCs w:val="22"/>
        </w:rPr>
        <w:fldChar w:fldCharType="separate"/>
      </w:r>
      <w:r w:rsidR="004608D1" w:rsidRPr="00A42C7E">
        <w:rPr>
          <w:rFonts w:asciiTheme="minorHAnsi" w:hAnsiTheme="minorHAnsi" w:cstheme="minorHAnsi"/>
          <w:b w:val="0"/>
          <w:bCs w:val="0"/>
          <w:sz w:val="22"/>
          <w:szCs w:val="22"/>
        </w:rPr>
        <w:fldChar w:fldCharType="end"/>
      </w:r>
      <w:r w:rsidR="004608D1" w:rsidRPr="00A22C95">
        <w:rPr>
          <w:rFonts w:asciiTheme="minorHAnsi" w:hAnsiTheme="minorHAnsi" w:cstheme="minorHAnsi"/>
          <w:b w:val="0"/>
          <w:bCs w:val="0"/>
          <w:sz w:val="22"/>
          <w:szCs w:val="22"/>
          <w:lang w:val="en-US"/>
        </w:rPr>
        <w:t xml:space="preserve">  </w:t>
      </w:r>
      <w:r w:rsidR="00D46745" w:rsidRPr="00A22C95">
        <w:rPr>
          <w:rFonts w:asciiTheme="minorHAnsi" w:hAnsiTheme="minorHAnsi" w:cstheme="minorHAnsi"/>
          <w:b w:val="0"/>
          <w:sz w:val="22"/>
          <w:szCs w:val="22"/>
          <w:lang w:val="en-US"/>
        </w:rPr>
        <w:t>Mike Larock</w:t>
      </w:r>
      <w:r w:rsidR="00AB2578" w:rsidRPr="00A22C95">
        <w:rPr>
          <w:rFonts w:ascii="Helv" w:hAnsi="Helv"/>
          <w:sz w:val="20"/>
          <w:szCs w:val="20"/>
          <w:lang w:val="en-US"/>
        </w:rPr>
        <w:br/>
      </w:r>
      <w:r w:rsidR="003614CB" w:rsidRPr="00A22C95">
        <w:rPr>
          <w:rFonts w:asciiTheme="minorHAnsi" w:hAnsiTheme="minorHAnsi" w:cstheme="minorHAnsi"/>
          <w:b w:val="0"/>
          <w:sz w:val="22"/>
          <w:szCs w:val="22"/>
          <w:lang w:val="en-US"/>
        </w:rPr>
        <w:br/>
      </w:r>
      <w:r w:rsidR="00A22C95" w:rsidRPr="00A22C95">
        <w:rPr>
          <w:rFonts w:asciiTheme="minorHAnsi" w:eastAsia="Times New Roman" w:hAnsiTheme="minorHAnsi" w:cstheme="minorHAnsi"/>
          <w:b w:val="0"/>
          <w:sz w:val="22"/>
          <w:szCs w:val="22"/>
          <w:lang w:val="en-US"/>
        </w:rPr>
        <w:t xml:space="preserve">Invited Guests </w:t>
      </w:r>
      <w:r w:rsidR="00A22C95">
        <w:rPr>
          <w:rFonts w:asciiTheme="minorHAnsi" w:eastAsia="Times New Roman" w:hAnsiTheme="minorHAnsi" w:cstheme="minorHAnsi"/>
          <w:b w:val="0"/>
          <w:sz w:val="22"/>
          <w:szCs w:val="22"/>
          <w:lang w:val="en-US"/>
        </w:rPr>
        <w:t xml:space="preserve">– </w:t>
      </w:r>
      <w:r w:rsidR="00FA0B97">
        <w:rPr>
          <w:rFonts w:asciiTheme="minorHAnsi" w:eastAsia="Times New Roman" w:hAnsiTheme="minorHAnsi" w:cstheme="minorHAnsi"/>
          <w:b w:val="0"/>
          <w:sz w:val="22"/>
          <w:szCs w:val="22"/>
          <w:lang w:val="en-US"/>
        </w:rPr>
        <w:t>John Hopper</w:t>
      </w:r>
      <w:r w:rsidR="00833ED4">
        <w:rPr>
          <w:rFonts w:asciiTheme="minorHAnsi" w:eastAsia="Times New Roman" w:hAnsiTheme="minorHAnsi" w:cstheme="minorHAnsi"/>
          <w:b w:val="0"/>
          <w:sz w:val="22"/>
          <w:szCs w:val="22"/>
          <w:lang w:val="en-US"/>
        </w:rPr>
        <w:t>,</w:t>
      </w:r>
      <w:r w:rsidR="00FA0B97">
        <w:rPr>
          <w:rFonts w:asciiTheme="minorHAnsi" w:eastAsia="Times New Roman" w:hAnsiTheme="minorHAnsi" w:cstheme="minorHAnsi"/>
          <w:b w:val="0"/>
          <w:sz w:val="22"/>
          <w:szCs w:val="22"/>
          <w:lang w:val="en-US"/>
        </w:rPr>
        <w:t xml:space="preserve"> Brendan Brabender,</w:t>
      </w:r>
      <w:r w:rsidR="00833ED4">
        <w:rPr>
          <w:rFonts w:asciiTheme="minorHAnsi" w:eastAsia="Times New Roman" w:hAnsiTheme="minorHAnsi" w:cstheme="minorHAnsi"/>
          <w:b w:val="0"/>
          <w:sz w:val="22"/>
          <w:szCs w:val="22"/>
          <w:lang w:val="en-US"/>
        </w:rPr>
        <w:t xml:space="preserve"> Paul Nuttall</w:t>
      </w:r>
    </w:p>
    <w:p w14:paraId="4F7CFD2C" w14:textId="77777777" w:rsidR="002E136C" w:rsidRPr="00A22C95" w:rsidRDefault="002E136C" w:rsidP="002E136C">
      <w:pPr>
        <w:rPr>
          <w:rFonts w:ascii="Times New Roman" w:hAnsi="Times New Roman" w:cs="Times New Roman"/>
          <w:lang w:val="en-US"/>
        </w:rPr>
      </w:pPr>
    </w:p>
    <w:tbl>
      <w:tblPr>
        <w:tblW w:w="5152" w:type="pct"/>
        <w:jc w:val="center"/>
        <w:tblCellMar>
          <w:left w:w="0" w:type="dxa"/>
          <w:right w:w="0" w:type="dxa"/>
        </w:tblCellMar>
        <w:tblLook w:val="04A0" w:firstRow="1" w:lastRow="0" w:firstColumn="1" w:lastColumn="0" w:noHBand="0" w:noVBand="1"/>
      </w:tblPr>
      <w:tblGrid>
        <w:gridCol w:w="1245"/>
        <w:gridCol w:w="9269"/>
      </w:tblGrid>
      <w:tr w:rsidR="002E136C" w14:paraId="5421E82F" w14:textId="77777777" w:rsidTr="00FE32BA">
        <w:trPr>
          <w:jc w:val="center"/>
        </w:trPr>
        <w:tc>
          <w:tcPr>
            <w:tcW w:w="592" w:type="pct"/>
            <w:tcBorders>
              <w:top w:val="single" w:sz="8" w:space="0" w:color="auto"/>
              <w:left w:val="single" w:sz="8" w:space="0" w:color="auto"/>
              <w:bottom w:val="single" w:sz="8" w:space="0" w:color="auto"/>
              <w:right w:val="single" w:sz="8" w:space="0" w:color="auto"/>
            </w:tcBorders>
            <w:shd w:val="clear" w:color="auto" w:fill="E6E6E6"/>
            <w:tcMar>
              <w:top w:w="0" w:type="dxa"/>
              <w:left w:w="108" w:type="dxa"/>
              <w:bottom w:w="0" w:type="dxa"/>
              <w:right w:w="108" w:type="dxa"/>
            </w:tcMar>
          </w:tcPr>
          <w:p w14:paraId="09095E80" w14:textId="77777777" w:rsidR="002E136C" w:rsidRPr="009802A8" w:rsidRDefault="002E136C" w:rsidP="002E136C">
            <w:pPr>
              <w:spacing w:before="120" w:after="120"/>
              <w:jc w:val="center"/>
              <w:rPr>
                <w:rFonts w:ascii="Arial" w:hAnsi="Arial" w:cs="Arial"/>
                <w:b/>
                <w:bCs/>
                <w:sz w:val="24"/>
                <w:szCs w:val="24"/>
                <w:lang w:val="en-US"/>
              </w:rPr>
            </w:pPr>
            <w:r w:rsidRPr="009802A8">
              <w:rPr>
                <w:rFonts w:ascii="Arial" w:hAnsi="Arial" w:cs="Arial"/>
                <w:b/>
                <w:bCs/>
                <w:sz w:val="24"/>
                <w:szCs w:val="24"/>
                <w:lang w:val="en-US"/>
              </w:rPr>
              <w:t>Start time</w:t>
            </w:r>
          </w:p>
        </w:tc>
        <w:tc>
          <w:tcPr>
            <w:tcW w:w="4408" w:type="pct"/>
            <w:tcBorders>
              <w:top w:val="single" w:sz="8" w:space="0" w:color="auto"/>
              <w:left w:val="nil"/>
              <w:bottom w:val="single" w:sz="8" w:space="0" w:color="auto"/>
              <w:right w:val="single" w:sz="8" w:space="0" w:color="auto"/>
            </w:tcBorders>
            <w:shd w:val="clear" w:color="auto" w:fill="E6E6E6"/>
            <w:tcMar>
              <w:top w:w="0" w:type="dxa"/>
              <w:left w:w="108" w:type="dxa"/>
              <w:bottom w:w="0" w:type="dxa"/>
              <w:right w:w="108" w:type="dxa"/>
            </w:tcMar>
            <w:vAlign w:val="center"/>
            <w:hideMark/>
          </w:tcPr>
          <w:p w14:paraId="477AFBFD" w14:textId="65FD9B68" w:rsidR="002E136C" w:rsidRPr="009802A8" w:rsidRDefault="00711A4E" w:rsidP="00711A4E">
            <w:pPr>
              <w:spacing w:before="120" w:after="120"/>
              <w:rPr>
                <w:rFonts w:ascii="Arial" w:hAnsi="Arial" w:cs="Arial"/>
                <w:b/>
                <w:bCs/>
                <w:sz w:val="24"/>
                <w:szCs w:val="24"/>
                <w:lang w:val="en-US"/>
              </w:rPr>
            </w:pPr>
            <w:r>
              <w:rPr>
                <w:rFonts w:ascii="Arial" w:hAnsi="Arial" w:cs="Arial"/>
                <w:b/>
                <w:bCs/>
                <w:sz w:val="24"/>
                <w:szCs w:val="24"/>
                <w:lang w:val="en-US"/>
              </w:rPr>
              <w:t xml:space="preserve">            </w:t>
            </w:r>
            <w:r w:rsidR="003C3212" w:rsidRPr="009802A8">
              <w:rPr>
                <w:rFonts w:ascii="Arial" w:hAnsi="Arial" w:cs="Arial"/>
                <w:b/>
                <w:bCs/>
                <w:sz w:val="24"/>
                <w:szCs w:val="24"/>
                <w:lang w:val="en-US"/>
              </w:rPr>
              <w:t>Description</w:t>
            </w:r>
            <w:r>
              <w:rPr>
                <w:rFonts w:ascii="Arial" w:hAnsi="Arial" w:cs="Arial"/>
                <w:b/>
                <w:bCs/>
                <w:sz w:val="24"/>
                <w:szCs w:val="24"/>
                <w:lang w:val="en-US"/>
              </w:rPr>
              <w:t xml:space="preserve">                                                   </w:t>
            </w:r>
            <w:r w:rsidR="00CF0372">
              <w:rPr>
                <w:rFonts w:ascii="Arial" w:hAnsi="Arial" w:cs="Arial"/>
                <w:b/>
                <w:bCs/>
                <w:sz w:val="24"/>
                <w:szCs w:val="24"/>
                <w:lang w:val="en-US"/>
              </w:rPr>
              <w:t xml:space="preserve">     </w:t>
            </w:r>
            <w:r>
              <w:rPr>
                <w:rFonts w:ascii="Arial" w:hAnsi="Arial" w:cs="Arial"/>
                <w:b/>
                <w:bCs/>
                <w:sz w:val="24"/>
                <w:szCs w:val="24"/>
                <w:lang w:val="en-US"/>
              </w:rPr>
              <w:t xml:space="preserve">   </w:t>
            </w:r>
            <w:r w:rsidR="006E3859">
              <w:rPr>
                <w:rFonts w:ascii="Arial" w:hAnsi="Arial" w:cs="Arial"/>
                <w:b/>
                <w:bCs/>
                <w:sz w:val="24"/>
                <w:szCs w:val="24"/>
                <w:lang w:val="en-US"/>
              </w:rPr>
              <w:t xml:space="preserve">           </w:t>
            </w:r>
            <w:r>
              <w:rPr>
                <w:rFonts w:ascii="Arial" w:hAnsi="Arial" w:cs="Arial"/>
                <w:b/>
                <w:bCs/>
                <w:sz w:val="24"/>
                <w:szCs w:val="24"/>
                <w:lang w:val="en-US"/>
              </w:rPr>
              <w:t xml:space="preserve"> Lead</w:t>
            </w:r>
          </w:p>
        </w:tc>
      </w:tr>
      <w:tr w:rsidR="00E159A3" w:rsidRPr="00812E27" w14:paraId="43B4CCC3" w14:textId="77777777" w:rsidTr="00FE32BA">
        <w:trPr>
          <w:jc w:val="center"/>
        </w:trPr>
        <w:tc>
          <w:tcPr>
            <w:tcW w:w="59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3D533A8" w14:textId="77777777" w:rsidR="00E159A3" w:rsidRPr="00812E27" w:rsidRDefault="00E12B6C" w:rsidP="00CF0372">
            <w:pPr>
              <w:spacing w:before="120" w:after="120"/>
              <w:jc w:val="center"/>
              <w:rPr>
                <w:rFonts w:asciiTheme="minorHAnsi" w:hAnsiTheme="minorHAnsi" w:cstheme="minorHAnsi"/>
                <w:sz w:val="24"/>
                <w:szCs w:val="24"/>
                <w:lang w:val="en-US"/>
              </w:rPr>
            </w:pPr>
            <w:r>
              <w:rPr>
                <w:rFonts w:asciiTheme="minorHAnsi" w:hAnsiTheme="minorHAnsi" w:cstheme="minorHAnsi"/>
                <w:sz w:val="24"/>
                <w:szCs w:val="24"/>
                <w:lang w:val="en-US"/>
              </w:rPr>
              <w:t>10</w:t>
            </w:r>
            <w:r w:rsidR="009560C1">
              <w:rPr>
                <w:rFonts w:asciiTheme="minorHAnsi" w:hAnsiTheme="minorHAnsi" w:cstheme="minorHAnsi"/>
                <w:sz w:val="24"/>
                <w:szCs w:val="24"/>
                <w:lang w:val="en-US"/>
              </w:rPr>
              <w:t>:00</w:t>
            </w:r>
          </w:p>
        </w:tc>
        <w:tc>
          <w:tcPr>
            <w:tcW w:w="4408" w:type="pct"/>
            <w:tcBorders>
              <w:top w:val="nil"/>
              <w:left w:val="nil"/>
              <w:bottom w:val="single" w:sz="8" w:space="0" w:color="auto"/>
              <w:right w:val="single" w:sz="8" w:space="0" w:color="auto"/>
            </w:tcBorders>
            <w:tcMar>
              <w:top w:w="0" w:type="dxa"/>
              <w:left w:w="108" w:type="dxa"/>
              <w:bottom w:w="0" w:type="dxa"/>
              <w:right w:w="108" w:type="dxa"/>
            </w:tcMar>
          </w:tcPr>
          <w:p w14:paraId="6E008850" w14:textId="77777777" w:rsidR="00E159A3" w:rsidRPr="00E34CFB" w:rsidRDefault="00FA0B97" w:rsidP="00275DEA">
            <w:pPr>
              <w:pStyle w:val="ListParagraph"/>
              <w:keepNext/>
              <w:numPr>
                <w:ilvl w:val="0"/>
                <w:numId w:val="9"/>
              </w:numPr>
              <w:tabs>
                <w:tab w:val="left" w:pos="5708"/>
              </w:tabs>
              <w:spacing w:before="120" w:after="120"/>
              <w:rPr>
                <w:rFonts w:asciiTheme="minorHAnsi" w:hAnsiTheme="minorHAnsi" w:cstheme="minorHAnsi"/>
                <w:bCs/>
                <w:sz w:val="24"/>
                <w:szCs w:val="24"/>
                <w:lang w:val="en-US"/>
              </w:rPr>
            </w:pPr>
            <w:r w:rsidRPr="00E34CFB">
              <w:rPr>
                <w:rFonts w:asciiTheme="minorHAnsi" w:hAnsiTheme="minorHAnsi" w:cstheme="minorHAnsi"/>
                <w:b/>
                <w:sz w:val="24"/>
                <w:szCs w:val="24"/>
                <w:lang w:val="en-US"/>
              </w:rPr>
              <w:t>Review agenda, previous meeting minutes &amp; actions</w:t>
            </w:r>
            <w:r w:rsidRPr="00E34CFB">
              <w:rPr>
                <w:rFonts w:asciiTheme="minorHAnsi" w:hAnsiTheme="minorHAnsi" w:cstheme="minorHAnsi"/>
                <w:bCs/>
                <w:sz w:val="24"/>
                <w:szCs w:val="24"/>
                <w:lang w:val="en-US"/>
              </w:rPr>
              <w:t xml:space="preserve">                  Craig</w:t>
            </w:r>
          </w:p>
          <w:p w14:paraId="5C567A33" w14:textId="6AF31954" w:rsidR="00275DEA" w:rsidRPr="00E34CFB" w:rsidRDefault="00275DEA" w:rsidP="00275DEA">
            <w:pPr>
              <w:pStyle w:val="ListParagraph"/>
              <w:keepNext/>
              <w:tabs>
                <w:tab w:val="left" w:pos="5708"/>
              </w:tabs>
              <w:spacing w:before="120" w:after="120"/>
              <w:rPr>
                <w:rFonts w:asciiTheme="minorHAnsi" w:hAnsiTheme="minorHAnsi" w:cstheme="minorHAnsi"/>
                <w:b/>
                <w:sz w:val="24"/>
                <w:szCs w:val="24"/>
                <w:lang w:val="en-US"/>
              </w:rPr>
            </w:pPr>
            <w:r w:rsidRPr="00E34CFB">
              <w:rPr>
                <w:rFonts w:asciiTheme="minorHAnsi" w:hAnsiTheme="minorHAnsi" w:cstheme="minorHAnsi"/>
                <w:b/>
                <w:sz w:val="24"/>
                <w:szCs w:val="24"/>
                <w:lang w:val="en-US"/>
              </w:rPr>
              <w:t>Nothing to add</w:t>
            </w:r>
            <w:r w:rsidR="000F7238" w:rsidRPr="00E34CFB">
              <w:rPr>
                <w:rFonts w:asciiTheme="minorHAnsi" w:hAnsiTheme="minorHAnsi" w:cstheme="minorHAnsi"/>
                <w:b/>
                <w:sz w:val="24"/>
                <w:szCs w:val="24"/>
                <w:lang w:val="en-US"/>
              </w:rPr>
              <w:t xml:space="preserve"> to agenda</w:t>
            </w:r>
            <w:r w:rsidRPr="00E34CFB">
              <w:rPr>
                <w:rFonts w:asciiTheme="minorHAnsi" w:hAnsiTheme="minorHAnsi" w:cstheme="minorHAnsi"/>
                <w:b/>
                <w:sz w:val="24"/>
                <w:szCs w:val="24"/>
                <w:lang w:val="en-US"/>
              </w:rPr>
              <w:t>, April 2</w:t>
            </w:r>
            <w:r w:rsidRPr="00E34CFB">
              <w:rPr>
                <w:rFonts w:asciiTheme="minorHAnsi" w:hAnsiTheme="minorHAnsi" w:cstheme="minorHAnsi"/>
                <w:b/>
                <w:sz w:val="24"/>
                <w:szCs w:val="24"/>
                <w:vertAlign w:val="superscript"/>
                <w:lang w:val="en-US"/>
              </w:rPr>
              <w:t>nd</w:t>
            </w:r>
            <w:r w:rsidRPr="00E34CFB">
              <w:rPr>
                <w:rFonts w:asciiTheme="minorHAnsi" w:hAnsiTheme="minorHAnsi" w:cstheme="minorHAnsi"/>
                <w:b/>
                <w:sz w:val="24"/>
                <w:szCs w:val="24"/>
                <w:lang w:val="en-US"/>
              </w:rPr>
              <w:t xml:space="preserve"> minute review</w:t>
            </w:r>
          </w:p>
          <w:p w14:paraId="1FD99B81" w14:textId="5EB4B838" w:rsidR="00275DEA" w:rsidRPr="00E34CFB" w:rsidRDefault="00275DEA" w:rsidP="00E34CFB">
            <w:pPr>
              <w:pStyle w:val="ListParagraph"/>
              <w:keepNext/>
              <w:numPr>
                <w:ilvl w:val="0"/>
                <w:numId w:val="19"/>
              </w:numPr>
              <w:tabs>
                <w:tab w:val="left" w:pos="5708"/>
              </w:tabs>
              <w:spacing w:before="120" w:after="120"/>
              <w:rPr>
                <w:rFonts w:asciiTheme="minorHAnsi" w:hAnsiTheme="minorHAnsi" w:cstheme="minorHAnsi"/>
                <w:bCs/>
                <w:sz w:val="24"/>
                <w:szCs w:val="24"/>
                <w:lang w:val="en-US"/>
              </w:rPr>
            </w:pPr>
            <w:r w:rsidRPr="00E34CFB">
              <w:rPr>
                <w:rFonts w:asciiTheme="minorHAnsi" w:hAnsiTheme="minorHAnsi" w:cstheme="minorHAnsi"/>
                <w:bCs/>
                <w:sz w:val="24"/>
                <w:szCs w:val="24"/>
                <w:lang w:val="en-US"/>
              </w:rPr>
              <w:t>Action 47 Kori to find person for veg management group-</w:t>
            </w:r>
            <w:r w:rsidR="00184DD4">
              <w:rPr>
                <w:rFonts w:asciiTheme="minorHAnsi" w:hAnsiTheme="minorHAnsi" w:cstheme="minorHAnsi"/>
                <w:bCs/>
                <w:sz w:val="24"/>
                <w:szCs w:val="24"/>
                <w:lang w:val="en-US"/>
              </w:rPr>
              <w:t>complete Tammy Baerg with rep gov north</w:t>
            </w:r>
          </w:p>
          <w:p w14:paraId="38D8DCF7" w14:textId="61476B2F" w:rsidR="00275DEA" w:rsidRPr="00E34CFB" w:rsidRDefault="00275DEA" w:rsidP="00E34CFB">
            <w:pPr>
              <w:pStyle w:val="ListParagraph"/>
              <w:keepNext/>
              <w:numPr>
                <w:ilvl w:val="0"/>
                <w:numId w:val="19"/>
              </w:numPr>
              <w:tabs>
                <w:tab w:val="left" w:pos="5708"/>
              </w:tabs>
              <w:spacing w:before="120" w:after="120"/>
              <w:rPr>
                <w:rFonts w:asciiTheme="minorHAnsi" w:hAnsiTheme="minorHAnsi" w:cstheme="minorHAnsi"/>
                <w:bCs/>
                <w:sz w:val="24"/>
                <w:szCs w:val="24"/>
                <w:lang w:val="en-US"/>
              </w:rPr>
            </w:pPr>
            <w:r w:rsidRPr="00E34CFB">
              <w:rPr>
                <w:rFonts w:asciiTheme="minorHAnsi" w:hAnsiTheme="minorHAnsi" w:cstheme="minorHAnsi"/>
                <w:bCs/>
                <w:sz w:val="24"/>
                <w:szCs w:val="24"/>
                <w:lang w:val="en-US"/>
              </w:rPr>
              <w:t>Action 57</w:t>
            </w:r>
            <w:r w:rsidR="000F7238" w:rsidRPr="00E34CFB">
              <w:rPr>
                <w:rFonts w:asciiTheme="minorHAnsi" w:hAnsiTheme="minorHAnsi" w:cstheme="minorHAnsi"/>
                <w:bCs/>
                <w:sz w:val="24"/>
                <w:szCs w:val="24"/>
                <w:lang w:val="en-US"/>
              </w:rPr>
              <w:t xml:space="preserve"> </w:t>
            </w:r>
            <w:r w:rsidRPr="00E34CFB">
              <w:rPr>
                <w:rFonts w:asciiTheme="minorHAnsi" w:hAnsiTheme="minorHAnsi" w:cstheme="minorHAnsi"/>
                <w:bCs/>
                <w:sz w:val="24"/>
                <w:szCs w:val="24"/>
                <w:lang w:val="en-US"/>
              </w:rPr>
              <w:t>set up FAIB call, move forward</w:t>
            </w:r>
          </w:p>
          <w:p w14:paraId="534B245C" w14:textId="77777777" w:rsidR="00275DEA" w:rsidRPr="00E34CFB" w:rsidRDefault="00275DEA" w:rsidP="00E34CFB">
            <w:pPr>
              <w:pStyle w:val="ListParagraph"/>
              <w:keepNext/>
              <w:numPr>
                <w:ilvl w:val="0"/>
                <w:numId w:val="19"/>
              </w:numPr>
              <w:tabs>
                <w:tab w:val="left" w:pos="5708"/>
              </w:tabs>
              <w:spacing w:before="120" w:after="120"/>
              <w:rPr>
                <w:rFonts w:asciiTheme="minorHAnsi" w:hAnsiTheme="minorHAnsi" w:cstheme="minorHAnsi"/>
                <w:bCs/>
                <w:sz w:val="24"/>
                <w:szCs w:val="24"/>
                <w:lang w:val="en-US"/>
              </w:rPr>
            </w:pPr>
            <w:r w:rsidRPr="00E34CFB">
              <w:rPr>
                <w:rFonts w:asciiTheme="minorHAnsi" w:hAnsiTheme="minorHAnsi" w:cstheme="minorHAnsi"/>
                <w:bCs/>
                <w:sz w:val="24"/>
                <w:szCs w:val="24"/>
                <w:lang w:val="en-US"/>
              </w:rPr>
              <w:t>GAR WG formed with Bill and Kori, habitat tools WG process to build on</w:t>
            </w:r>
          </w:p>
          <w:p w14:paraId="2C8FD787" w14:textId="035DE145" w:rsidR="00275DEA" w:rsidRPr="00E34CFB" w:rsidRDefault="00275DEA" w:rsidP="00E34CFB">
            <w:pPr>
              <w:pStyle w:val="ListParagraph"/>
              <w:keepNext/>
              <w:numPr>
                <w:ilvl w:val="0"/>
                <w:numId w:val="19"/>
              </w:numPr>
              <w:tabs>
                <w:tab w:val="left" w:pos="5708"/>
              </w:tabs>
              <w:spacing w:before="120" w:after="120"/>
              <w:rPr>
                <w:rFonts w:asciiTheme="minorHAnsi" w:hAnsiTheme="minorHAnsi" w:cstheme="minorHAnsi"/>
                <w:bCs/>
                <w:sz w:val="24"/>
                <w:szCs w:val="24"/>
                <w:lang w:val="en-US"/>
              </w:rPr>
            </w:pPr>
            <w:r w:rsidRPr="00E34CFB">
              <w:rPr>
                <w:rFonts w:asciiTheme="minorHAnsi" w:hAnsiTheme="minorHAnsi" w:cstheme="minorHAnsi"/>
                <w:bCs/>
                <w:sz w:val="24"/>
                <w:szCs w:val="24"/>
                <w:lang w:val="en-US"/>
              </w:rPr>
              <w:t>Kori to f</w:t>
            </w:r>
            <w:r w:rsidR="000F7238" w:rsidRPr="00E34CFB">
              <w:rPr>
                <w:rFonts w:asciiTheme="minorHAnsi" w:hAnsiTheme="minorHAnsi" w:cstheme="minorHAnsi"/>
                <w:bCs/>
                <w:sz w:val="24"/>
                <w:szCs w:val="24"/>
                <w:lang w:val="en-US"/>
              </w:rPr>
              <w:t xml:space="preserve">ollow </w:t>
            </w:r>
            <w:r w:rsidRPr="00E34CFB">
              <w:rPr>
                <w:rFonts w:asciiTheme="minorHAnsi" w:hAnsiTheme="minorHAnsi" w:cstheme="minorHAnsi"/>
                <w:bCs/>
                <w:sz w:val="24"/>
                <w:szCs w:val="24"/>
                <w:lang w:val="en-US"/>
              </w:rPr>
              <w:t>up with OIF contact successful GAR-done</w:t>
            </w:r>
          </w:p>
          <w:p w14:paraId="152B930B" w14:textId="2806A6DA" w:rsidR="00275DEA" w:rsidRPr="00E34CFB" w:rsidRDefault="00275DEA" w:rsidP="00E34CFB">
            <w:pPr>
              <w:pStyle w:val="ListParagraph"/>
              <w:keepNext/>
              <w:numPr>
                <w:ilvl w:val="0"/>
                <w:numId w:val="19"/>
              </w:numPr>
              <w:tabs>
                <w:tab w:val="left" w:pos="5708"/>
              </w:tabs>
              <w:spacing w:before="120" w:after="120"/>
              <w:rPr>
                <w:rFonts w:asciiTheme="minorHAnsi" w:hAnsiTheme="minorHAnsi" w:cstheme="minorHAnsi"/>
                <w:bCs/>
                <w:sz w:val="24"/>
                <w:szCs w:val="24"/>
                <w:lang w:val="en-US"/>
              </w:rPr>
            </w:pPr>
            <w:r w:rsidRPr="00E34CFB">
              <w:rPr>
                <w:rFonts w:asciiTheme="minorHAnsi" w:hAnsiTheme="minorHAnsi" w:cstheme="minorHAnsi"/>
                <w:bCs/>
                <w:sz w:val="24"/>
                <w:szCs w:val="24"/>
                <w:lang w:val="en-US"/>
              </w:rPr>
              <w:t>Action item 53-</w:t>
            </w:r>
            <w:r w:rsidR="00896A20" w:rsidRPr="00E34CFB">
              <w:rPr>
                <w:rFonts w:asciiTheme="minorHAnsi" w:hAnsiTheme="minorHAnsi" w:cstheme="minorHAnsi"/>
                <w:bCs/>
                <w:sz w:val="24"/>
                <w:szCs w:val="24"/>
                <w:lang w:val="en-US"/>
              </w:rPr>
              <w:t xml:space="preserve">TSA/District level </w:t>
            </w:r>
            <w:r w:rsidRPr="00E34CFB">
              <w:rPr>
                <w:rFonts w:asciiTheme="minorHAnsi" w:hAnsiTheme="minorHAnsi" w:cstheme="minorHAnsi"/>
                <w:bCs/>
                <w:sz w:val="24"/>
                <w:szCs w:val="24"/>
                <w:lang w:val="en-US"/>
              </w:rPr>
              <w:t>WG</w:t>
            </w:r>
            <w:r w:rsidR="00896A20" w:rsidRPr="00E34CFB">
              <w:rPr>
                <w:rFonts w:asciiTheme="minorHAnsi" w:hAnsiTheme="minorHAnsi" w:cstheme="minorHAnsi"/>
                <w:bCs/>
                <w:sz w:val="24"/>
                <w:szCs w:val="24"/>
                <w:lang w:val="en-US"/>
              </w:rPr>
              <w:t xml:space="preserve">s </w:t>
            </w:r>
            <w:r w:rsidRPr="00E34CFB">
              <w:rPr>
                <w:rFonts w:asciiTheme="minorHAnsi" w:hAnsiTheme="minorHAnsi" w:cstheme="minorHAnsi"/>
                <w:bCs/>
                <w:sz w:val="24"/>
                <w:szCs w:val="24"/>
                <w:lang w:val="en-US"/>
              </w:rPr>
              <w:t xml:space="preserve">to be </w:t>
            </w:r>
            <w:r w:rsidR="00896A20" w:rsidRPr="00E34CFB">
              <w:rPr>
                <w:rFonts w:asciiTheme="minorHAnsi" w:hAnsiTheme="minorHAnsi" w:cstheme="minorHAnsi"/>
                <w:bCs/>
                <w:sz w:val="24"/>
                <w:szCs w:val="24"/>
                <w:lang w:val="en-US"/>
              </w:rPr>
              <w:t>compiled and posted-</w:t>
            </w:r>
            <w:r w:rsidRPr="00E34CFB">
              <w:rPr>
                <w:rFonts w:asciiTheme="minorHAnsi" w:hAnsiTheme="minorHAnsi" w:cstheme="minorHAnsi"/>
                <w:bCs/>
                <w:sz w:val="24"/>
                <w:szCs w:val="24"/>
                <w:lang w:val="en-US"/>
              </w:rPr>
              <w:t xml:space="preserve">done </w:t>
            </w:r>
          </w:p>
        </w:tc>
      </w:tr>
      <w:tr w:rsidR="006E3859" w:rsidRPr="00812E27" w14:paraId="5E2CD3C0" w14:textId="77777777" w:rsidTr="00FE32BA">
        <w:trPr>
          <w:jc w:val="center"/>
        </w:trPr>
        <w:tc>
          <w:tcPr>
            <w:tcW w:w="59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E95D251" w14:textId="1B09DF75" w:rsidR="006E3859" w:rsidRDefault="006E3859" w:rsidP="00CF0372">
            <w:pPr>
              <w:spacing w:before="120" w:after="120"/>
              <w:jc w:val="center"/>
              <w:rPr>
                <w:rFonts w:asciiTheme="minorHAnsi" w:hAnsiTheme="minorHAnsi" w:cstheme="minorHAnsi"/>
                <w:sz w:val="24"/>
                <w:szCs w:val="24"/>
                <w:lang w:val="en-US"/>
              </w:rPr>
            </w:pPr>
            <w:r>
              <w:rPr>
                <w:rFonts w:asciiTheme="minorHAnsi" w:hAnsiTheme="minorHAnsi" w:cstheme="minorHAnsi"/>
                <w:sz w:val="24"/>
                <w:szCs w:val="24"/>
                <w:lang w:val="en-US"/>
              </w:rPr>
              <w:t>10:05</w:t>
            </w:r>
          </w:p>
        </w:tc>
        <w:tc>
          <w:tcPr>
            <w:tcW w:w="4408" w:type="pct"/>
            <w:tcBorders>
              <w:top w:val="nil"/>
              <w:left w:val="nil"/>
              <w:bottom w:val="single" w:sz="8" w:space="0" w:color="auto"/>
              <w:right w:val="single" w:sz="8" w:space="0" w:color="auto"/>
            </w:tcBorders>
            <w:tcMar>
              <w:top w:w="0" w:type="dxa"/>
              <w:left w:w="108" w:type="dxa"/>
              <w:bottom w:w="0" w:type="dxa"/>
              <w:right w:w="108" w:type="dxa"/>
            </w:tcMar>
          </w:tcPr>
          <w:p w14:paraId="4C39731C" w14:textId="77777777" w:rsidR="006E3859" w:rsidRPr="00E34CFB" w:rsidRDefault="00FA0B97" w:rsidP="000F7238">
            <w:pPr>
              <w:pStyle w:val="ListParagraph"/>
              <w:keepNext/>
              <w:numPr>
                <w:ilvl w:val="0"/>
                <w:numId w:val="9"/>
              </w:numPr>
              <w:tabs>
                <w:tab w:val="left" w:pos="5708"/>
              </w:tabs>
              <w:spacing w:before="120" w:after="120"/>
              <w:rPr>
                <w:rFonts w:asciiTheme="minorHAnsi" w:hAnsiTheme="minorHAnsi" w:cstheme="minorHAnsi"/>
                <w:b/>
                <w:sz w:val="24"/>
                <w:szCs w:val="24"/>
                <w:lang w:val="en-US"/>
              </w:rPr>
            </w:pPr>
            <w:r w:rsidRPr="00E34CFB">
              <w:rPr>
                <w:rFonts w:asciiTheme="minorHAnsi" w:hAnsiTheme="minorHAnsi" w:cstheme="minorHAnsi"/>
                <w:b/>
                <w:sz w:val="24"/>
                <w:szCs w:val="24"/>
                <w:lang w:val="en-US"/>
              </w:rPr>
              <w:t xml:space="preserve">Review Action Tracking Spreadsheet                                                </w:t>
            </w:r>
            <w:r w:rsidRPr="00E34CFB">
              <w:rPr>
                <w:rFonts w:asciiTheme="minorHAnsi" w:hAnsiTheme="minorHAnsi" w:cstheme="minorHAnsi"/>
                <w:bCs/>
                <w:sz w:val="24"/>
                <w:szCs w:val="24"/>
                <w:lang w:val="en-US"/>
              </w:rPr>
              <w:t>Craig</w:t>
            </w:r>
          </w:p>
          <w:p w14:paraId="3DE1AB31" w14:textId="782CC0BF" w:rsidR="00275DEA" w:rsidRPr="00E67FF7" w:rsidRDefault="000F7238" w:rsidP="00E34CFB">
            <w:pPr>
              <w:pStyle w:val="lrgbullet"/>
              <w:rPr>
                <w:sz w:val="24"/>
                <w:szCs w:val="24"/>
                <w:lang w:val="en-US"/>
              </w:rPr>
            </w:pPr>
            <w:r w:rsidRPr="00E67FF7">
              <w:rPr>
                <w:sz w:val="24"/>
                <w:szCs w:val="24"/>
                <w:lang w:val="en-US"/>
              </w:rPr>
              <w:t>Action</w:t>
            </w:r>
            <w:r w:rsidR="00E34CFB" w:rsidRPr="00E67FF7">
              <w:rPr>
                <w:sz w:val="24"/>
                <w:szCs w:val="24"/>
                <w:lang w:val="en-US"/>
              </w:rPr>
              <w:t xml:space="preserve"> </w:t>
            </w:r>
            <w:r w:rsidRPr="00E67FF7">
              <w:rPr>
                <w:sz w:val="24"/>
                <w:szCs w:val="24"/>
                <w:lang w:val="en-US"/>
              </w:rPr>
              <w:t>47-in progress George Harper and Tammy Berg confirmed, need to follow up with Richard K.</w:t>
            </w:r>
            <w:r w:rsidR="006A39C1" w:rsidRPr="00E67FF7">
              <w:rPr>
                <w:sz w:val="24"/>
                <w:szCs w:val="24"/>
                <w:lang w:val="en-US"/>
              </w:rPr>
              <w:t xml:space="preserve">, next </w:t>
            </w:r>
            <w:r w:rsidR="00275DEA" w:rsidRPr="00E67FF7">
              <w:rPr>
                <w:sz w:val="24"/>
                <w:szCs w:val="24"/>
                <w:lang w:val="en-US"/>
              </w:rPr>
              <w:t>step</w:t>
            </w:r>
            <w:r w:rsidR="006A39C1" w:rsidRPr="00E67FF7">
              <w:rPr>
                <w:sz w:val="24"/>
                <w:szCs w:val="24"/>
                <w:lang w:val="en-US"/>
              </w:rPr>
              <w:t xml:space="preserve"> is to</w:t>
            </w:r>
            <w:r w:rsidR="00275DEA" w:rsidRPr="00E67FF7">
              <w:rPr>
                <w:sz w:val="24"/>
                <w:szCs w:val="24"/>
                <w:lang w:val="en-US"/>
              </w:rPr>
              <w:t xml:space="preserve"> set up initial call once Richard confirmed</w:t>
            </w:r>
          </w:p>
          <w:p w14:paraId="5E9C6CB6" w14:textId="77777777" w:rsidR="00275DEA" w:rsidRPr="00E67FF7" w:rsidRDefault="00275DEA" w:rsidP="00E34CFB">
            <w:pPr>
              <w:pStyle w:val="lrgbullet"/>
              <w:rPr>
                <w:sz w:val="24"/>
                <w:szCs w:val="24"/>
                <w:lang w:val="en-US"/>
              </w:rPr>
            </w:pPr>
            <w:r w:rsidRPr="00E67FF7">
              <w:rPr>
                <w:sz w:val="24"/>
                <w:szCs w:val="24"/>
                <w:lang w:val="en-US"/>
              </w:rPr>
              <w:t>FAIB presentation for Timber Supply Impacts-in progress</w:t>
            </w:r>
          </w:p>
          <w:p w14:paraId="360A9970" w14:textId="5E40BF5B" w:rsidR="00275DEA" w:rsidRPr="00E67FF7" w:rsidRDefault="00275DEA" w:rsidP="00E34CFB">
            <w:pPr>
              <w:pStyle w:val="lrgbullet"/>
              <w:rPr>
                <w:sz w:val="24"/>
                <w:szCs w:val="24"/>
                <w:lang w:val="en-US"/>
              </w:rPr>
            </w:pPr>
            <w:r w:rsidRPr="00E67FF7">
              <w:rPr>
                <w:sz w:val="24"/>
                <w:szCs w:val="24"/>
                <w:lang w:val="en-US"/>
              </w:rPr>
              <w:t xml:space="preserve">Action 53- </w:t>
            </w:r>
            <w:r w:rsidR="000F7238" w:rsidRPr="00E67FF7">
              <w:rPr>
                <w:sz w:val="24"/>
                <w:szCs w:val="24"/>
                <w:lang w:val="en-US"/>
              </w:rPr>
              <w:t xml:space="preserve">done </w:t>
            </w:r>
            <w:r w:rsidRPr="00E67FF7">
              <w:rPr>
                <w:sz w:val="24"/>
                <w:szCs w:val="24"/>
                <w:lang w:val="en-US"/>
              </w:rPr>
              <w:t>WG list posted</w:t>
            </w:r>
          </w:p>
          <w:p w14:paraId="22755CF9" w14:textId="77777777" w:rsidR="00275DEA" w:rsidRPr="00E67FF7" w:rsidRDefault="00275DEA" w:rsidP="00E34CFB">
            <w:pPr>
              <w:pStyle w:val="lrgbullet"/>
              <w:rPr>
                <w:sz w:val="24"/>
                <w:szCs w:val="24"/>
                <w:lang w:val="en-US"/>
              </w:rPr>
            </w:pPr>
            <w:r w:rsidRPr="00E67FF7">
              <w:rPr>
                <w:sz w:val="24"/>
                <w:szCs w:val="24"/>
                <w:lang w:val="en-US"/>
              </w:rPr>
              <w:t>Action 56-in progress, Craig to work with Greg to distribute</w:t>
            </w:r>
          </w:p>
          <w:p w14:paraId="1BDAB854" w14:textId="4F5D1A29" w:rsidR="00275DEA" w:rsidRPr="00E67FF7" w:rsidRDefault="00275DEA" w:rsidP="00E34CFB">
            <w:pPr>
              <w:pStyle w:val="lrgbullet"/>
              <w:rPr>
                <w:sz w:val="24"/>
                <w:szCs w:val="24"/>
                <w:lang w:val="en-US"/>
              </w:rPr>
            </w:pPr>
            <w:r w:rsidRPr="00E67FF7">
              <w:rPr>
                <w:sz w:val="24"/>
                <w:szCs w:val="24"/>
                <w:lang w:val="en-US"/>
              </w:rPr>
              <w:t xml:space="preserve">Action 57-in progress </w:t>
            </w:r>
            <w:r w:rsidR="000F7238" w:rsidRPr="00E67FF7">
              <w:rPr>
                <w:sz w:val="24"/>
                <w:szCs w:val="24"/>
                <w:lang w:val="en-US"/>
              </w:rPr>
              <w:t xml:space="preserve">presentation on how </w:t>
            </w:r>
            <w:r w:rsidRPr="00E67FF7">
              <w:rPr>
                <w:sz w:val="24"/>
                <w:szCs w:val="24"/>
                <w:lang w:val="en-US"/>
              </w:rPr>
              <w:t>survey data used for inputs to TSR</w:t>
            </w:r>
          </w:p>
          <w:p w14:paraId="452BF601" w14:textId="0D5AEFEA" w:rsidR="00275DEA" w:rsidRPr="00E67FF7" w:rsidRDefault="00275DEA" w:rsidP="00E34CFB">
            <w:pPr>
              <w:pStyle w:val="lrgbullet"/>
              <w:rPr>
                <w:sz w:val="24"/>
                <w:szCs w:val="24"/>
                <w:lang w:val="en-US"/>
              </w:rPr>
            </w:pPr>
            <w:r w:rsidRPr="00E67FF7">
              <w:rPr>
                <w:sz w:val="24"/>
                <w:szCs w:val="24"/>
                <w:lang w:val="en-US"/>
              </w:rPr>
              <w:t>Action</w:t>
            </w:r>
            <w:r w:rsidR="00235BCF" w:rsidRPr="00E67FF7">
              <w:rPr>
                <w:sz w:val="24"/>
                <w:szCs w:val="24"/>
                <w:lang w:val="en-US"/>
              </w:rPr>
              <w:t xml:space="preserve"> 64</w:t>
            </w:r>
            <w:r w:rsidRPr="00E67FF7">
              <w:rPr>
                <w:sz w:val="24"/>
                <w:szCs w:val="24"/>
                <w:lang w:val="en-US"/>
              </w:rPr>
              <w:t xml:space="preserve"> – </w:t>
            </w:r>
            <w:r w:rsidR="00235BCF" w:rsidRPr="00E67FF7">
              <w:rPr>
                <w:sz w:val="24"/>
                <w:szCs w:val="24"/>
                <w:lang w:val="en-US"/>
              </w:rPr>
              <w:t xml:space="preserve">in progress, </w:t>
            </w:r>
            <w:r w:rsidRPr="00E67FF7">
              <w:rPr>
                <w:sz w:val="24"/>
                <w:szCs w:val="24"/>
                <w:lang w:val="en-US"/>
              </w:rPr>
              <w:t>present R</w:t>
            </w:r>
            <w:r w:rsidR="00681631" w:rsidRPr="00E67FF7">
              <w:rPr>
                <w:sz w:val="24"/>
                <w:szCs w:val="24"/>
                <w:lang w:val="en-US"/>
              </w:rPr>
              <w:t>D</w:t>
            </w:r>
            <w:r w:rsidRPr="00E67FF7">
              <w:rPr>
                <w:sz w:val="24"/>
                <w:szCs w:val="24"/>
                <w:lang w:val="en-US"/>
              </w:rPr>
              <w:t xml:space="preserve">WG </w:t>
            </w:r>
            <w:r w:rsidR="00681631" w:rsidRPr="00E67FF7">
              <w:rPr>
                <w:sz w:val="24"/>
                <w:szCs w:val="24"/>
                <w:lang w:val="en-US"/>
              </w:rPr>
              <w:t xml:space="preserve">Decision Note </w:t>
            </w:r>
            <w:r w:rsidRPr="00E67FF7">
              <w:rPr>
                <w:sz w:val="24"/>
                <w:szCs w:val="24"/>
                <w:lang w:val="en-US"/>
              </w:rPr>
              <w:t xml:space="preserve">to South and North OIF North </w:t>
            </w:r>
            <w:r w:rsidR="00681631" w:rsidRPr="00E67FF7">
              <w:rPr>
                <w:sz w:val="24"/>
                <w:szCs w:val="24"/>
                <w:lang w:val="en-US"/>
              </w:rPr>
              <w:t>August 12</w:t>
            </w:r>
            <w:r w:rsidR="00681631" w:rsidRPr="00E67FF7">
              <w:rPr>
                <w:sz w:val="24"/>
                <w:szCs w:val="24"/>
                <w:vertAlign w:val="superscript"/>
                <w:lang w:val="en-US"/>
              </w:rPr>
              <w:t>th</w:t>
            </w:r>
            <w:r w:rsidR="00681631" w:rsidRPr="00E67FF7">
              <w:rPr>
                <w:sz w:val="24"/>
                <w:szCs w:val="24"/>
                <w:lang w:val="en-US"/>
              </w:rPr>
              <w:t xml:space="preserve">, </w:t>
            </w:r>
            <w:r w:rsidRPr="00E67FF7">
              <w:rPr>
                <w:sz w:val="24"/>
                <w:szCs w:val="24"/>
                <w:lang w:val="en-US"/>
              </w:rPr>
              <w:t>need South date</w:t>
            </w:r>
          </w:p>
          <w:p w14:paraId="1494E7DD" w14:textId="631B87E6" w:rsidR="00275DEA" w:rsidRPr="00E67FF7" w:rsidRDefault="00275DEA" w:rsidP="00E34CFB">
            <w:pPr>
              <w:pStyle w:val="lrgbullet"/>
              <w:rPr>
                <w:sz w:val="24"/>
                <w:szCs w:val="24"/>
                <w:lang w:val="en-US"/>
              </w:rPr>
            </w:pPr>
            <w:r w:rsidRPr="00E67FF7">
              <w:rPr>
                <w:sz w:val="24"/>
                <w:szCs w:val="24"/>
                <w:lang w:val="en-US"/>
              </w:rPr>
              <w:t xml:space="preserve">GAR WG formed, </w:t>
            </w:r>
            <w:r w:rsidR="00184DD4">
              <w:rPr>
                <w:sz w:val="24"/>
                <w:szCs w:val="24"/>
                <w:lang w:val="en-US"/>
              </w:rPr>
              <w:t>follow up with North Thompson working group needed</w:t>
            </w:r>
          </w:p>
          <w:p w14:paraId="069DBA8F" w14:textId="0582695C" w:rsidR="00275DEA" w:rsidRPr="00E67FF7" w:rsidRDefault="006A39C1" w:rsidP="00E34CFB">
            <w:pPr>
              <w:pStyle w:val="lrgbullet"/>
              <w:rPr>
                <w:sz w:val="24"/>
                <w:szCs w:val="24"/>
                <w:lang w:val="en-US"/>
              </w:rPr>
            </w:pPr>
            <w:r w:rsidRPr="00E67FF7">
              <w:rPr>
                <w:sz w:val="24"/>
                <w:szCs w:val="24"/>
                <w:lang w:val="en-US"/>
              </w:rPr>
              <w:t xml:space="preserve">Action 66- </w:t>
            </w:r>
            <w:r w:rsidR="00275DEA" w:rsidRPr="00E67FF7">
              <w:rPr>
                <w:sz w:val="24"/>
                <w:szCs w:val="24"/>
                <w:lang w:val="en-US"/>
              </w:rPr>
              <w:t>RPB Dry belt Fdi BMP, done online today</w:t>
            </w:r>
          </w:p>
          <w:p w14:paraId="54B27B30" w14:textId="34373654" w:rsidR="00275DEA" w:rsidRPr="00E34CFB" w:rsidRDefault="00275DEA" w:rsidP="00275DEA">
            <w:pPr>
              <w:keepNext/>
              <w:tabs>
                <w:tab w:val="left" w:pos="5708"/>
              </w:tabs>
              <w:spacing w:before="120" w:after="120"/>
              <w:rPr>
                <w:rFonts w:asciiTheme="minorHAnsi" w:hAnsiTheme="minorHAnsi" w:cstheme="minorHAnsi"/>
                <w:b/>
                <w:sz w:val="24"/>
                <w:szCs w:val="24"/>
                <w:lang w:val="en-US"/>
              </w:rPr>
            </w:pPr>
          </w:p>
        </w:tc>
      </w:tr>
      <w:tr w:rsidR="000F747D" w:rsidRPr="00812E27" w14:paraId="4BB1E737" w14:textId="77777777" w:rsidTr="00FE32BA">
        <w:trPr>
          <w:jc w:val="center"/>
        </w:trPr>
        <w:tc>
          <w:tcPr>
            <w:tcW w:w="59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A201E6C" w14:textId="05013BBA" w:rsidR="000F747D" w:rsidRDefault="000F747D" w:rsidP="00CF0372">
            <w:pPr>
              <w:spacing w:before="120" w:after="120"/>
              <w:jc w:val="center"/>
              <w:rPr>
                <w:rFonts w:asciiTheme="minorHAnsi" w:hAnsiTheme="minorHAnsi" w:cstheme="minorHAnsi"/>
                <w:sz w:val="24"/>
                <w:szCs w:val="24"/>
                <w:lang w:val="en-US"/>
              </w:rPr>
            </w:pPr>
            <w:r>
              <w:rPr>
                <w:rFonts w:asciiTheme="minorHAnsi" w:hAnsiTheme="minorHAnsi" w:cstheme="minorHAnsi"/>
                <w:sz w:val="24"/>
                <w:szCs w:val="24"/>
                <w:lang w:val="en-US"/>
              </w:rPr>
              <w:lastRenderedPageBreak/>
              <w:t>10:</w:t>
            </w:r>
            <w:r w:rsidR="00FA0B97">
              <w:rPr>
                <w:rFonts w:asciiTheme="minorHAnsi" w:hAnsiTheme="minorHAnsi" w:cstheme="minorHAnsi"/>
                <w:sz w:val="24"/>
                <w:szCs w:val="24"/>
                <w:lang w:val="en-US"/>
              </w:rPr>
              <w:t>15</w:t>
            </w:r>
          </w:p>
        </w:tc>
        <w:tc>
          <w:tcPr>
            <w:tcW w:w="4408" w:type="pct"/>
            <w:tcBorders>
              <w:top w:val="nil"/>
              <w:left w:val="nil"/>
              <w:bottom w:val="single" w:sz="8" w:space="0" w:color="auto"/>
              <w:right w:val="single" w:sz="8" w:space="0" w:color="auto"/>
            </w:tcBorders>
            <w:tcMar>
              <w:top w:w="0" w:type="dxa"/>
              <w:left w:w="108" w:type="dxa"/>
              <w:bottom w:w="0" w:type="dxa"/>
              <w:right w:w="108" w:type="dxa"/>
            </w:tcMar>
          </w:tcPr>
          <w:p w14:paraId="323955D9" w14:textId="00542648" w:rsidR="000F747D" w:rsidRPr="00B118AB" w:rsidRDefault="00FA0B97" w:rsidP="003567BF">
            <w:pPr>
              <w:pStyle w:val="ListParagraph"/>
              <w:keepNext/>
              <w:numPr>
                <w:ilvl w:val="0"/>
                <w:numId w:val="9"/>
              </w:numPr>
              <w:tabs>
                <w:tab w:val="left" w:pos="5708"/>
              </w:tabs>
              <w:spacing w:before="120" w:after="120"/>
              <w:rPr>
                <w:rFonts w:asciiTheme="minorHAnsi" w:hAnsiTheme="minorHAnsi" w:cstheme="minorHAnsi"/>
                <w:b/>
                <w:sz w:val="24"/>
                <w:szCs w:val="24"/>
                <w:lang w:val="en-US"/>
              </w:rPr>
            </w:pPr>
            <w:r w:rsidRPr="00B118AB">
              <w:rPr>
                <w:rFonts w:asciiTheme="minorHAnsi" w:hAnsiTheme="minorHAnsi" w:cstheme="minorHAnsi"/>
                <w:b/>
                <w:sz w:val="24"/>
                <w:szCs w:val="24"/>
                <w:lang w:val="en-US"/>
              </w:rPr>
              <w:t xml:space="preserve">Presentation on drought best management practices                  </w:t>
            </w:r>
            <w:r w:rsidRPr="00B118AB">
              <w:rPr>
                <w:rFonts w:asciiTheme="minorHAnsi" w:hAnsiTheme="minorHAnsi" w:cstheme="minorHAnsi"/>
                <w:b/>
                <w:bCs/>
                <w:sz w:val="24"/>
                <w:szCs w:val="24"/>
                <w:lang w:val="en-US"/>
              </w:rPr>
              <w:t>John Hopper</w:t>
            </w:r>
          </w:p>
          <w:p w14:paraId="374D438A" w14:textId="77777777" w:rsidR="003567BF" w:rsidRPr="00B118AB" w:rsidRDefault="003567BF" w:rsidP="003567BF">
            <w:pPr>
              <w:keepNext/>
              <w:tabs>
                <w:tab w:val="left" w:pos="5708"/>
              </w:tabs>
              <w:spacing w:before="120" w:after="120"/>
              <w:rPr>
                <w:rFonts w:asciiTheme="minorHAnsi" w:hAnsiTheme="minorHAnsi" w:cstheme="minorHAnsi"/>
                <w:sz w:val="24"/>
                <w:szCs w:val="24"/>
                <w:lang w:val="en-US"/>
              </w:rPr>
            </w:pPr>
          </w:p>
          <w:p w14:paraId="1B5AA924" w14:textId="35C9AF1B" w:rsidR="003567BF" w:rsidRPr="00B118AB" w:rsidRDefault="003567BF" w:rsidP="00E34CFB">
            <w:pPr>
              <w:pStyle w:val="ListParagraph"/>
              <w:keepNext/>
              <w:tabs>
                <w:tab w:val="left" w:pos="5708"/>
              </w:tabs>
              <w:spacing w:before="120" w:after="120"/>
              <w:ind w:left="1440"/>
              <w:rPr>
                <w:rFonts w:asciiTheme="minorHAnsi" w:hAnsiTheme="minorHAnsi" w:cstheme="minorHAnsi"/>
                <w:color w:val="FF0000"/>
                <w:sz w:val="24"/>
                <w:szCs w:val="24"/>
                <w:lang w:val="en-US"/>
              </w:rPr>
            </w:pPr>
            <w:r w:rsidRPr="00B118AB">
              <w:rPr>
                <w:sz w:val="24"/>
                <w:szCs w:val="24"/>
              </w:rPr>
              <w:object w:dxaOrig="1538" w:dyaOrig="994" w14:anchorId="0F0109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9" o:title=""/>
                </v:shape>
                <o:OLEObject Type="Embed" ProgID="PowerPoint.Show.12" ShapeID="_x0000_i1025" DrawAspect="Icon" ObjectID="_1654329383" r:id="rId10"/>
              </w:object>
            </w:r>
          </w:p>
          <w:p w14:paraId="708F4027" w14:textId="573EB2B5" w:rsidR="00275DEA" w:rsidRPr="00B118AB" w:rsidRDefault="00275DEA" w:rsidP="00E34CFB">
            <w:pPr>
              <w:pStyle w:val="lrgbullet"/>
              <w:rPr>
                <w:sz w:val="24"/>
                <w:szCs w:val="24"/>
                <w:lang w:val="en-US"/>
              </w:rPr>
            </w:pPr>
            <w:r w:rsidRPr="00B118AB">
              <w:rPr>
                <w:sz w:val="24"/>
                <w:szCs w:val="24"/>
                <w:lang w:val="en-US"/>
              </w:rPr>
              <w:t>John Hopper-</w:t>
            </w:r>
            <w:r w:rsidR="00810AFE" w:rsidRPr="00B118AB">
              <w:rPr>
                <w:sz w:val="24"/>
                <w:szCs w:val="24"/>
                <w:lang w:val="en-US"/>
              </w:rPr>
              <w:t>S</w:t>
            </w:r>
            <w:r w:rsidRPr="00B118AB">
              <w:rPr>
                <w:sz w:val="24"/>
                <w:szCs w:val="24"/>
                <w:lang w:val="en-US"/>
              </w:rPr>
              <w:t xml:space="preserve">ilviculture </w:t>
            </w:r>
            <w:r w:rsidR="00810AFE" w:rsidRPr="00B118AB">
              <w:rPr>
                <w:sz w:val="24"/>
                <w:szCs w:val="24"/>
                <w:lang w:val="en-US"/>
              </w:rPr>
              <w:t>E</w:t>
            </w:r>
            <w:r w:rsidRPr="00B118AB">
              <w:rPr>
                <w:sz w:val="24"/>
                <w:szCs w:val="24"/>
                <w:lang w:val="en-US"/>
              </w:rPr>
              <w:t xml:space="preserve">xtensions </w:t>
            </w:r>
            <w:r w:rsidR="00810AFE" w:rsidRPr="00B118AB">
              <w:rPr>
                <w:sz w:val="24"/>
                <w:szCs w:val="24"/>
                <w:lang w:val="en-US"/>
              </w:rPr>
              <w:t>S</w:t>
            </w:r>
            <w:r w:rsidRPr="00B118AB">
              <w:rPr>
                <w:sz w:val="24"/>
                <w:szCs w:val="24"/>
                <w:lang w:val="en-US"/>
              </w:rPr>
              <w:t>pecialist</w:t>
            </w:r>
            <w:r w:rsidR="00810AFE" w:rsidRPr="00B118AB">
              <w:rPr>
                <w:sz w:val="24"/>
                <w:szCs w:val="24"/>
                <w:lang w:val="en-US"/>
              </w:rPr>
              <w:t xml:space="preserve"> (Resource Practices Branch)</w:t>
            </w:r>
          </w:p>
          <w:p w14:paraId="30F64996" w14:textId="078A0600" w:rsidR="00810AFE" w:rsidRPr="00B118AB" w:rsidRDefault="00810AFE" w:rsidP="00E34CFB">
            <w:pPr>
              <w:pStyle w:val="lrgbullet"/>
              <w:rPr>
                <w:sz w:val="24"/>
                <w:szCs w:val="24"/>
                <w:lang w:val="en-US"/>
              </w:rPr>
            </w:pPr>
            <w:r w:rsidRPr="00B118AB">
              <w:rPr>
                <w:sz w:val="24"/>
                <w:szCs w:val="24"/>
                <w:lang w:val="en-US"/>
              </w:rPr>
              <w:t>Completed a contract with Forsite (Colin Hegan)</w:t>
            </w:r>
            <w:r w:rsidR="00275DEA" w:rsidRPr="00B118AB">
              <w:rPr>
                <w:sz w:val="24"/>
                <w:szCs w:val="24"/>
                <w:lang w:val="en-US"/>
              </w:rPr>
              <w:t xml:space="preserve"> in T</w:t>
            </w:r>
            <w:r w:rsidRPr="00B118AB">
              <w:rPr>
                <w:sz w:val="24"/>
                <w:szCs w:val="24"/>
                <w:lang w:val="en-US"/>
              </w:rPr>
              <w:t xml:space="preserve">hompson </w:t>
            </w:r>
            <w:r w:rsidR="00275DEA" w:rsidRPr="00B118AB">
              <w:rPr>
                <w:sz w:val="24"/>
                <w:szCs w:val="24"/>
                <w:lang w:val="en-US"/>
              </w:rPr>
              <w:t>O</w:t>
            </w:r>
            <w:r w:rsidRPr="00B118AB">
              <w:rPr>
                <w:sz w:val="24"/>
                <w:szCs w:val="24"/>
                <w:lang w:val="en-US"/>
              </w:rPr>
              <w:t xml:space="preserve">kanagan </w:t>
            </w:r>
            <w:r w:rsidR="00275DEA" w:rsidRPr="00B118AB">
              <w:rPr>
                <w:sz w:val="24"/>
                <w:szCs w:val="24"/>
                <w:lang w:val="en-US"/>
              </w:rPr>
              <w:t>R</w:t>
            </w:r>
            <w:r w:rsidRPr="00B118AB">
              <w:rPr>
                <w:sz w:val="24"/>
                <w:szCs w:val="24"/>
                <w:lang w:val="en-US"/>
              </w:rPr>
              <w:t>egion (TOR) last fiscal year. This is the first time the information is being presented.</w:t>
            </w:r>
            <w:r w:rsidR="00275DEA" w:rsidRPr="00B118AB">
              <w:rPr>
                <w:sz w:val="24"/>
                <w:szCs w:val="24"/>
                <w:lang w:val="en-US"/>
              </w:rPr>
              <w:t xml:space="preserve"> </w:t>
            </w:r>
          </w:p>
          <w:p w14:paraId="04F48F4C" w14:textId="3261B2A6" w:rsidR="00CC2D24" w:rsidRPr="00B118AB" w:rsidRDefault="00810AFE" w:rsidP="00E34CFB">
            <w:pPr>
              <w:pStyle w:val="lrgbullet"/>
              <w:rPr>
                <w:sz w:val="24"/>
                <w:szCs w:val="24"/>
                <w:lang w:val="en-US"/>
              </w:rPr>
            </w:pPr>
            <w:r w:rsidRPr="00B118AB">
              <w:rPr>
                <w:sz w:val="24"/>
                <w:szCs w:val="24"/>
                <w:lang w:val="en-US"/>
              </w:rPr>
              <w:t>Contract o</w:t>
            </w:r>
            <w:r w:rsidR="00CC2D24" w:rsidRPr="00B118AB">
              <w:rPr>
                <w:sz w:val="24"/>
                <w:szCs w:val="24"/>
                <w:lang w:val="en-US"/>
              </w:rPr>
              <w:t xml:space="preserve">bjective </w:t>
            </w:r>
            <w:r w:rsidRPr="00B118AB">
              <w:rPr>
                <w:sz w:val="24"/>
                <w:szCs w:val="24"/>
                <w:lang w:val="en-US"/>
              </w:rPr>
              <w:t xml:space="preserve">was </w:t>
            </w:r>
            <w:r w:rsidR="00CC2D24" w:rsidRPr="00B118AB">
              <w:rPr>
                <w:sz w:val="24"/>
                <w:szCs w:val="24"/>
                <w:lang w:val="en-US"/>
              </w:rPr>
              <w:t>to develop BMP</w:t>
            </w:r>
            <w:r w:rsidRPr="00B118AB">
              <w:rPr>
                <w:sz w:val="24"/>
                <w:szCs w:val="24"/>
                <w:lang w:val="en-US"/>
              </w:rPr>
              <w:t>s</w:t>
            </w:r>
            <w:r w:rsidR="00CC2D24" w:rsidRPr="00B118AB">
              <w:rPr>
                <w:sz w:val="24"/>
                <w:szCs w:val="24"/>
                <w:lang w:val="en-US"/>
              </w:rPr>
              <w:t xml:space="preserve"> to improve </w:t>
            </w:r>
            <w:r w:rsidRPr="00B118AB">
              <w:rPr>
                <w:sz w:val="24"/>
                <w:szCs w:val="24"/>
                <w:lang w:val="en-US"/>
              </w:rPr>
              <w:t>regeneration</w:t>
            </w:r>
            <w:r w:rsidR="00CC2D24" w:rsidRPr="00B118AB">
              <w:rPr>
                <w:sz w:val="24"/>
                <w:szCs w:val="24"/>
                <w:lang w:val="en-US"/>
              </w:rPr>
              <w:t xml:space="preserve"> success on very dry sites within TOR</w:t>
            </w:r>
          </w:p>
          <w:p w14:paraId="144D057C" w14:textId="77777777" w:rsidR="003567BF" w:rsidRPr="00B118AB" w:rsidRDefault="003567BF" w:rsidP="00E34CFB">
            <w:pPr>
              <w:pStyle w:val="lrgbullet"/>
              <w:rPr>
                <w:sz w:val="24"/>
                <w:szCs w:val="24"/>
                <w:lang w:val="en-US"/>
              </w:rPr>
            </w:pPr>
            <w:r w:rsidRPr="00B118AB">
              <w:rPr>
                <w:sz w:val="24"/>
                <w:szCs w:val="24"/>
                <w:lang w:val="en-US"/>
              </w:rPr>
              <w:t xml:space="preserve">There are </w:t>
            </w:r>
            <w:r w:rsidR="00CC2D24" w:rsidRPr="00B118AB">
              <w:rPr>
                <w:sz w:val="24"/>
                <w:szCs w:val="24"/>
                <w:lang w:val="en-US"/>
              </w:rPr>
              <w:t xml:space="preserve">2 parts, </w:t>
            </w:r>
            <w:r w:rsidRPr="00B118AB">
              <w:rPr>
                <w:sz w:val="24"/>
                <w:szCs w:val="24"/>
                <w:lang w:val="en-US"/>
              </w:rPr>
              <w:t>the m</w:t>
            </w:r>
            <w:r w:rsidR="00CC2D24" w:rsidRPr="00B118AB">
              <w:rPr>
                <w:sz w:val="24"/>
                <w:szCs w:val="24"/>
                <w:lang w:val="en-US"/>
              </w:rPr>
              <w:t>ain report</w:t>
            </w:r>
            <w:r w:rsidRPr="00B118AB">
              <w:rPr>
                <w:sz w:val="24"/>
                <w:szCs w:val="24"/>
                <w:lang w:val="en-US"/>
              </w:rPr>
              <w:t xml:space="preserve"> (still under edits)</w:t>
            </w:r>
            <w:r w:rsidR="00CC2D24" w:rsidRPr="00B118AB">
              <w:rPr>
                <w:sz w:val="24"/>
                <w:szCs w:val="24"/>
                <w:lang w:val="en-US"/>
              </w:rPr>
              <w:t xml:space="preserve"> and a BMP field guide,</w:t>
            </w:r>
          </w:p>
          <w:p w14:paraId="2C2E32A4" w14:textId="39E44B47" w:rsidR="00CC2D24" w:rsidRPr="00B118AB" w:rsidRDefault="003567BF" w:rsidP="00E34CFB">
            <w:pPr>
              <w:pStyle w:val="lrgbullet"/>
              <w:rPr>
                <w:sz w:val="24"/>
                <w:szCs w:val="24"/>
                <w:lang w:val="en-US"/>
              </w:rPr>
            </w:pPr>
            <w:r w:rsidRPr="00B118AB">
              <w:rPr>
                <w:sz w:val="24"/>
                <w:szCs w:val="24"/>
                <w:lang w:val="en-US"/>
              </w:rPr>
              <w:t>It is an Option to Renew contract and this year they will be focusing in the</w:t>
            </w:r>
            <w:r w:rsidR="00CC2D24" w:rsidRPr="00B118AB">
              <w:rPr>
                <w:sz w:val="24"/>
                <w:szCs w:val="24"/>
                <w:lang w:val="en-US"/>
              </w:rPr>
              <w:t xml:space="preserve"> Cariboo </w:t>
            </w:r>
            <w:r w:rsidRPr="00B118AB">
              <w:rPr>
                <w:sz w:val="24"/>
                <w:szCs w:val="24"/>
                <w:lang w:val="en-US"/>
              </w:rPr>
              <w:t>Region on how to improve regeneration survival and establishment</w:t>
            </w:r>
            <w:r w:rsidR="00CC2D24" w:rsidRPr="00B118AB">
              <w:rPr>
                <w:sz w:val="24"/>
                <w:szCs w:val="24"/>
                <w:lang w:val="en-US"/>
              </w:rPr>
              <w:t xml:space="preserve"> (</w:t>
            </w:r>
            <w:r w:rsidRPr="00B118AB">
              <w:rPr>
                <w:sz w:val="24"/>
                <w:szCs w:val="24"/>
                <w:lang w:val="en-US"/>
              </w:rPr>
              <w:t xml:space="preserve">multiple risk factors, </w:t>
            </w:r>
            <w:r w:rsidR="00CC2D24" w:rsidRPr="00B118AB">
              <w:rPr>
                <w:sz w:val="24"/>
                <w:szCs w:val="24"/>
                <w:lang w:val="en-US"/>
              </w:rPr>
              <w:t>not necessarily drought), 3</w:t>
            </w:r>
            <w:r w:rsidR="00CC2D24" w:rsidRPr="00B118AB">
              <w:rPr>
                <w:sz w:val="24"/>
                <w:szCs w:val="24"/>
                <w:vertAlign w:val="superscript"/>
                <w:lang w:val="en-US"/>
              </w:rPr>
              <w:t>rd</w:t>
            </w:r>
            <w:r w:rsidR="00CC2D24" w:rsidRPr="00B118AB">
              <w:rPr>
                <w:sz w:val="24"/>
                <w:szCs w:val="24"/>
                <w:lang w:val="en-US"/>
              </w:rPr>
              <w:t xml:space="preserve"> year</w:t>
            </w:r>
            <w:r w:rsidRPr="00B118AB">
              <w:rPr>
                <w:sz w:val="24"/>
                <w:szCs w:val="24"/>
                <w:lang w:val="en-US"/>
              </w:rPr>
              <w:t xml:space="preserve"> will be</w:t>
            </w:r>
            <w:r w:rsidR="00CC2D24" w:rsidRPr="00B118AB">
              <w:rPr>
                <w:sz w:val="24"/>
                <w:szCs w:val="24"/>
                <w:lang w:val="en-US"/>
              </w:rPr>
              <w:t xml:space="preserve"> elsewhere in province</w:t>
            </w:r>
            <w:r w:rsidRPr="00B118AB">
              <w:rPr>
                <w:sz w:val="24"/>
                <w:szCs w:val="24"/>
                <w:lang w:val="en-US"/>
              </w:rPr>
              <w:t xml:space="preserve"> (TBD)</w:t>
            </w:r>
            <w:r w:rsidR="00CC2D24" w:rsidRPr="00B118AB">
              <w:rPr>
                <w:sz w:val="24"/>
                <w:szCs w:val="24"/>
                <w:lang w:val="en-US"/>
              </w:rPr>
              <w:t xml:space="preserve"> </w:t>
            </w:r>
          </w:p>
          <w:p w14:paraId="5B784863" w14:textId="7FBE4E62" w:rsidR="003567BF" w:rsidRPr="00B118AB" w:rsidRDefault="003567BF" w:rsidP="00E34CFB">
            <w:pPr>
              <w:pStyle w:val="lrgbullet"/>
              <w:rPr>
                <w:sz w:val="24"/>
                <w:szCs w:val="24"/>
                <w:lang w:val="en-US"/>
              </w:rPr>
            </w:pPr>
            <w:r w:rsidRPr="00B118AB">
              <w:rPr>
                <w:sz w:val="24"/>
                <w:szCs w:val="24"/>
                <w:lang w:val="en-US"/>
              </w:rPr>
              <w:t>work done:</w:t>
            </w:r>
            <w:r w:rsidR="00CC2D24" w:rsidRPr="00B118AB">
              <w:rPr>
                <w:sz w:val="24"/>
                <w:szCs w:val="24"/>
                <w:lang w:val="en-US"/>
              </w:rPr>
              <w:t xml:space="preserve"> literature review and UBC grad literature review, </w:t>
            </w:r>
            <w:r w:rsidRPr="00B118AB">
              <w:rPr>
                <w:sz w:val="24"/>
                <w:szCs w:val="24"/>
                <w:lang w:val="en-US"/>
              </w:rPr>
              <w:t>interviews and site visits with</w:t>
            </w:r>
            <w:r w:rsidR="00CC2D24" w:rsidRPr="00B118AB">
              <w:rPr>
                <w:sz w:val="24"/>
                <w:szCs w:val="24"/>
                <w:lang w:val="en-US"/>
              </w:rPr>
              <w:t xml:space="preserve"> industry,</w:t>
            </w:r>
            <w:r w:rsidRPr="00B118AB">
              <w:rPr>
                <w:sz w:val="24"/>
                <w:szCs w:val="24"/>
                <w:lang w:val="en-US"/>
              </w:rPr>
              <w:t xml:space="preserve"> report, BMP guide</w:t>
            </w:r>
          </w:p>
          <w:p w14:paraId="59C3EBB7" w14:textId="77777777" w:rsidR="003567BF" w:rsidRPr="00B118AB" w:rsidRDefault="00CC2D24" w:rsidP="00E34CFB">
            <w:pPr>
              <w:pStyle w:val="lrgbullet"/>
              <w:rPr>
                <w:sz w:val="24"/>
                <w:szCs w:val="24"/>
                <w:lang w:val="en-US"/>
              </w:rPr>
            </w:pPr>
            <w:r w:rsidRPr="00B118AB">
              <w:rPr>
                <w:sz w:val="24"/>
                <w:szCs w:val="24"/>
                <w:lang w:val="en-US"/>
              </w:rPr>
              <w:t xml:space="preserve">scope less than 5yr old plantations, </w:t>
            </w:r>
          </w:p>
          <w:p w14:paraId="1C5834F9" w14:textId="0A5C03D4" w:rsidR="00CC2D24" w:rsidRDefault="00CC2D24" w:rsidP="00E34CFB">
            <w:pPr>
              <w:pStyle w:val="lrgbullet"/>
              <w:rPr>
                <w:sz w:val="24"/>
                <w:szCs w:val="24"/>
                <w:lang w:val="en-US"/>
              </w:rPr>
            </w:pPr>
            <w:r w:rsidRPr="00B118AB">
              <w:rPr>
                <w:sz w:val="24"/>
                <w:szCs w:val="24"/>
                <w:lang w:val="en-US"/>
              </w:rPr>
              <w:t xml:space="preserve"> 51 sites field reviewed, focus on replants submitted from licensees, with a focus on 2017/2018 drought impacts</w:t>
            </w:r>
          </w:p>
          <w:p w14:paraId="070B8B60" w14:textId="12D7D02F" w:rsidR="003F59F1" w:rsidRDefault="003F59F1" w:rsidP="00E34CFB">
            <w:pPr>
              <w:pStyle w:val="lrgbullet"/>
              <w:rPr>
                <w:sz w:val="24"/>
                <w:szCs w:val="24"/>
                <w:lang w:val="en-US"/>
              </w:rPr>
            </w:pPr>
            <w:r>
              <w:rPr>
                <w:sz w:val="24"/>
                <w:szCs w:val="24"/>
                <w:lang w:val="en-US"/>
              </w:rPr>
              <w:t>Key message: regime-based forest practices important especially those extremely dry sites.  To ensure the best chance of plantation establishment all elements of the regime should be followed</w:t>
            </w:r>
            <w:r w:rsidR="00184DD4">
              <w:rPr>
                <w:sz w:val="24"/>
                <w:szCs w:val="24"/>
                <w:lang w:val="en-US"/>
              </w:rPr>
              <w:t xml:space="preserve"> as research identified even missing one element resulted in significant increased mortality.</w:t>
            </w:r>
          </w:p>
          <w:p w14:paraId="5B77C3AF" w14:textId="79C73C3C" w:rsidR="003F59F1" w:rsidRPr="00B118AB" w:rsidRDefault="003F59F1" w:rsidP="00E34CFB">
            <w:pPr>
              <w:pStyle w:val="lrgbullet"/>
              <w:rPr>
                <w:sz w:val="24"/>
                <w:szCs w:val="24"/>
                <w:lang w:val="en-US"/>
              </w:rPr>
            </w:pPr>
            <w:r>
              <w:rPr>
                <w:sz w:val="24"/>
                <w:szCs w:val="24"/>
                <w:lang w:val="en-US"/>
              </w:rPr>
              <w:t>A drought risk decision key has been developed which ranks the BEC by risk category and specifies the best regime by risk category</w:t>
            </w:r>
          </w:p>
          <w:p w14:paraId="74D8A40F" w14:textId="03440A79" w:rsidR="003567BF" w:rsidRPr="00B118AB" w:rsidRDefault="003567BF" w:rsidP="00E34CFB">
            <w:pPr>
              <w:pStyle w:val="lrgbullet"/>
              <w:rPr>
                <w:sz w:val="24"/>
                <w:szCs w:val="24"/>
                <w:lang w:val="en-US"/>
              </w:rPr>
            </w:pPr>
            <w:r w:rsidRPr="00B118AB">
              <w:rPr>
                <w:sz w:val="24"/>
                <w:szCs w:val="24"/>
                <w:lang w:val="en-US"/>
              </w:rPr>
              <w:t>Examples of good practices:</w:t>
            </w:r>
          </w:p>
          <w:p w14:paraId="53A3D3C9" w14:textId="77777777" w:rsidR="005C0AE4" w:rsidRPr="00F72400" w:rsidRDefault="00B677D1" w:rsidP="002E0767">
            <w:pPr>
              <w:pStyle w:val="lrgbullet"/>
              <w:keepNext/>
              <w:tabs>
                <w:tab w:val="left" w:pos="5708"/>
              </w:tabs>
              <w:spacing w:before="120" w:after="120"/>
              <w:rPr>
                <w:rFonts w:asciiTheme="minorHAnsi" w:hAnsiTheme="minorHAnsi" w:cstheme="minorHAnsi"/>
                <w:sz w:val="24"/>
                <w:szCs w:val="24"/>
                <w:lang w:val="en-US"/>
              </w:rPr>
            </w:pPr>
            <w:r w:rsidRPr="005C0AE4">
              <w:rPr>
                <w:sz w:val="24"/>
                <w:szCs w:val="24"/>
                <w:u w:val="single"/>
                <w:lang w:val="en-US"/>
              </w:rPr>
              <w:t>aggressive s</w:t>
            </w:r>
            <w:r w:rsidRPr="00184DD4">
              <w:rPr>
                <w:sz w:val="24"/>
                <w:szCs w:val="24"/>
                <w:lang w:val="en-US"/>
              </w:rPr>
              <w:t>ite prep</w:t>
            </w:r>
            <w:r w:rsidR="003C1BEF" w:rsidRPr="00184DD4">
              <w:rPr>
                <w:sz w:val="24"/>
                <w:szCs w:val="24"/>
                <w:lang w:val="en-US"/>
              </w:rPr>
              <w:t xml:space="preserve">/timing late fall prior to next spring planting, shade focused planting prescriptions, </w:t>
            </w:r>
            <w:r w:rsidR="003567BF" w:rsidRPr="00184DD4">
              <w:rPr>
                <w:sz w:val="24"/>
                <w:szCs w:val="24"/>
                <w:lang w:val="en-US"/>
              </w:rPr>
              <w:t xml:space="preserve">planting in </w:t>
            </w:r>
            <w:r w:rsidR="003C1BEF" w:rsidRPr="00184DD4">
              <w:rPr>
                <w:sz w:val="24"/>
                <w:szCs w:val="24"/>
                <w:lang w:val="en-US"/>
              </w:rPr>
              <w:t xml:space="preserve">red rot through into mineral soil, </w:t>
            </w:r>
            <w:r w:rsidR="003567BF" w:rsidRPr="00184DD4">
              <w:rPr>
                <w:sz w:val="24"/>
                <w:szCs w:val="24"/>
                <w:lang w:val="en-US"/>
              </w:rPr>
              <w:t xml:space="preserve">overstory </w:t>
            </w:r>
            <w:r w:rsidR="003C1BEF" w:rsidRPr="005C0AE4">
              <w:rPr>
                <w:sz w:val="24"/>
                <w:szCs w:val="24"/>
                <w:lang w:val="en-US"/>
              </w:rPr>
              <w:t>retention, species selection</w:t>
            </w:r>
            <w:r w:rsidR="00580123" w:rsidRPr="005C0AE4">
              <w:rPr>
                <w:sz w:val="24"/>
                <w:szCs w:val="24"/>
                <w:lang w:val="en-US"/>
              </w:rPr>
              <w:t xml:space="preserve"> (with consideration given to both resiliency after planting and resiliency after establishment</w:t>
            </w:r>
            <w:r w:rsidR="00184DD4" w:rsidRPr="005C0AE4">
              <w:rPr>
                <w:sz w:val="24"/>
                <w:szCs w:val="24"/>
                <w:lang w:val="en-US"/>
              </w:rPr>
              <w:t xml:space="preserve"> with Fdi more difficult to establish but once it was established was more resilient than any other species including Py),</w:t>
            </w:r>
            <w:r w:rsidR="003C1BEF" w:rsidRPr="005C0AE4">
              <w:rPr>
                <w:sz w:val="24"/>
                <w:szCs w:val="24"/>
                <w:lang w:val="en-US"/>
              </w:rPr>
              <w:t xml:space="preserve"> seed selection (seed class, germination rate), stock selection (larger stock size</w:t>
            </w:r>
            <w:r w:rsidR="00184DD4" w:rsidRPr="005C0AE4">
              <w:rPr>
                <w:sz w:val="24"/>
                <w:szCs w:val="24"/>
                <w:lang w:val="en-US"/>
              </w:rPr>
              <w:t xml:space="preserve"> performed</w:t>
            </w:r>
            <w:r w:rsidR="003C1BEF" w:rsidRPr="005C0AE4">
              <w:rPr>
                <w:sz w:val="24"/>
                <w:szCs w:val="24"/>
                <w:lang w:val="en-US"/>
              </w:rPr>
              <w:t xml:space="preserve"> better</w:t>
            </w:r>
            <w:r w:rsidR="00580123" w:rsidRPr="005C0AE4">
              <w:rPr>
                <w:sz w:val="24"/>
                <w:szCs w:val="24"/>
                <w:lang w:val="en-US"/>
              </w:rPr>
              <w:t>, especially on those extremely dry sites where site preparation not possible</w:t>
            </w:r>
            <w:r w:rsidR="003C1BEF" w:rsidRPr="00184DD4">
              <w:rPr>
                <w:sz w:val="24"/>
                <w:szCs w:val="24"/>
                <w:lang w:val="en-US"/>
              </w:rPr>
              <w:t xml:space="preserve"> </w:t>
            </w:r>
          </w:p>
          <w:p w14:paraId="5C2B88E6" w14:textId="77A6C36B" w:rsidR="00007737" w:rsidRPr="00184DD4" w:rsidRDefault="00007737" w:rsidP="005C0AE4">
            <w:pPr>
              <w:pStyle w:val="lrgbullet"/>
              <w:keepNext/>
              <w:tabs>
                <w:tab w:val="left" w:pos="5708"/>
              </w:tabs>
              <w:spacing w:before="120" w:after="120"/>
              <w:rPr>
                <w:rFonts w:asciiTheme="minorHAnsi" w:hAnsiTheme="minorHAnsi" w:cstheme="minorHAnsi"/>
                <w:sz w:val="24"/>
                <w:szCs w:val="24"/>
                <w:lang w:val="en-US"/>
              </w:rPr>
            </w:pPr>
            <w:r w:rsidRPr="00184DD4">
              <w:rPr>
                <w:rFonts w:asciiTheme="minorHAnsi" w:hAnsiTheme="minorHAnsi" w:cstheme="minorHAnsi"/>
                <w:sz w:val="24"/>
                <w:szCs w:val="24"/>
                <w:lang w:val="en-US"/>
              </w:rPr>
              <w:t>Questions</w:t>
            </w:r>
            <w:r w:rsidR="003567BF" w:rsidRPr="00184DD4">
              <w:rPr>
                <w:rFonts w:asciiTheme="minorHAnsi" w:hAnsiTheme="minorHAnsi" w:cstheme="minorHAnsi"/>
                <w:sz w:val="24"/>
                <w:szCs w:val="24"/>
                <w:lang w:val="en-US"/>
              </w:rPr>
              <w:t>/Comments</w:t>
            </w:r>
            <w:r w:rsidRPr="00184DD4">
              <w:rPr>
                <w:rFonts w:asciiTheme="minorHAnsi" w:hAnsiTheme="minorHAnsi" w:cstheme="minorHAnsi"/>
                <w:sz w:val="24"/>
                <w:szCs w:val="24"/>
                <w:lang w:val="en-US"/>
              </w:rPr>
              <w:t>:</w:t>
            </w:r>
          </w:p>
          <w:p w14:paraId="54DEE228" w14:textId="66E2C2CA" w:rsidR="00007737" w:rsidRPr="00B118AB" w:rsidRDefault="00007737" w:rsidP="003567BF">
            <w:pPr>
              <w:pStyle w:val="lrgbullet"/>
              <w:rPr>
                <w:sz w:val="24"/>
                <w:szCs w:val="24"/>
                <w:lang w:val="en-US"/>
              </w:rPr>
            </w:pPr>
            <w:r w:rsidRPr="00B118AB">
              <w:rPr>
                <w:sz w:val="24"/>
                <w:szCs w:val="24"/>
                <w:lang w:val="en-US"/>
              </w:rPr>
              <w:t xml:space="preserve">Was amount of slash on site evaluated? Slash distribution for shading </w:t>
            </w:r>
            <w:r w:rsidR="003567BF" w:rsidRPr="00B118AB">
              <w:rPr>
                <w:sz w:val="24"/>
                <w:szCs w:val="24"/>
                <w:lang w:val="en-US"/>
              </w:rPr>
              <w:t xml:space="preserve">found </w:t>
            </w:r>
            <w:r w:rsidRPr="00B118AB">
              <w:rPr>
                <w:sz w:val="24"/>
                <w:szCs w:val="24"/>
                <w:lang w:val="en-US"/>
              </w:rPr>
              <w:t>successful</w:t>
            </w:r>
            <w:r w:rsidR="00991727" w:rsidRPr="00B118AB">
              <w:rPr>
                <w:sz w:val="24"/>
                <w:szCs w:val="24"/>
                <w:lang w:val="en-US"/>
              </w:rPr>
              <w:t xml:space="preserve"> in Kootenays, consider harvest technique, more slash spread on site and protects moisture on site</w:t>
            </w:r>
            <w:r w:rsidR="003567BF" w:rsidRPr="00B118AB">
              <w:rPr>
                <w:sz w:val="24"/>
                <w:szCs w:val="24"/>
                <w:lang w:val="en-US"/>
              </w:rPr>
              <w:t>. Answer: possibly mentioned in site reviews but not evaluated specifically</w:t>
            </w:r>
          </w:p>
          <w:p w14:paraId="44ED8C47" w14:textId="7E5B24C0" w:rsidR="00991727" w:rsidRPr="00B118AB" w:rsidRDefault="00991727" w:rsidP="003567BF">
            <w:pPr>
              <w:pStyle w:val="lrgbullet"/>
              <w:rPr>
                <w:sz w:val="24"/>
                <w:szCs w:val="24"/>
                <w:lang w:val="en-US"/>
              </w:rPr>
            </w:pPr>
            <w:r w:rsidRPr="00B118AB">
              <w:rPr>
                <w:sz w:val="24"/>
                <w:szCs w:val="24"/>
                <w:lang w:val="en-US"/>
              </w:rPr>
              <w:t>Cumulative issues/challenges on sites from animals evaluated?</w:t>
            </w:r>
            <w:r w:rsidR="003567BF" w:rsidRPr="00B118AB">
              <w:rPr>
                <w:sz w:val="24"/>
                <w:szCs w:val="24"/>
                <w:lang w:val="en-US"/>
              </w:rPr>
              <w:t xml:space="preserve"> Answer:</w:t>
            </w:r>
            <w:r w:rsidRPr="00B118AB">
              <w:rPr>
                <w:sz w:val="24"/>
                <w:szCs w:val="24"/>
                <w:lang w:val="en-US"/>
              </w:rPr>
              <w:t xml:space="preserve"> Some discussion on flat sites (cattle), but did not seem apparent impact on</w:t>
            </w:r>
            <w:r w:rsidR="003567BF" w:rsidRPr="00B118AB">
              <w:rPr>
                <w:sz w:val="24"/>
                <w:szCs w:val="24"/>
                <w:lang w:val="en-US"/>
              </w:rPr>
              <w:t xml:space="preserve"> large</w:t>
            </w:r>
            <w:r w:rsidRPr="00B118AB">
              <w:rPr>
                <w:sz w:val="24"/>
                <w:szCs w:val="24"/>
                <w:lang w:val="en-US"/>
              </w:rPr>
              <w:t xml:space="preserve"> failures</w:t>
            </w:r>
          </w:p>
          <w:p w14:paraId="3F362356" w14:textId="683EE40C" w:rsidR="00991727" w:rsidRPr="00B118AB" w:rsidRDefault="00991727" w:rsidP="00855713">
            <w:pPr>
              <w:pStyle w:val="lrgbullet"/>
              <w:rPr>
                <w:sz w:val="24"/>
                <w:szCs w:val="24"/>
                <w:lang w:val="en-US"/>
              </w:rPr>
            </w:pPr>
            <w:r w:rsidRPr="00B118AB">
              <w:rPr>
                <w:sz w:val="24"/>
                <w:szCs w:val="24"/>
                <w:lang w:val="en-US"/>
              </w:rPr>
              <w:t xml:space="preserve">Cost benefit exercises- </w:t>
            </w:r>
            <w:r w:rsidR="003567BF" w:rsidRPr="00B118AB">
              <w:rPr>
                <w:sz w:val="24"/>
                <w:szCs w:val="24"/>
                <w:lang w:val="en-US"/>
              </w:rPr>
              <w:t xml:space="preserve">Were </w:t>
            </w:r>
            <w:r w:rsidRPr="00B118AB">
              <w:rPr>
                <w:sz w:val="24"/>
                <w:szCs w:val="24"/>
                <w:lang w:val="en-US"/>
              </w:rPr>
              <w:t>stock</w:t>
            </w:r>
            <w:r w:rsidR="003567BF" w:rsidRPr="00B118AB">
              <w:rPr>
                <w:sz w:val="24"/>
                <w:szCs w:val="24"/>
                <w:lang w:val="en-US"/>
              </w:rPr>
              <w:t xml:space="preserve"> size/</w:t>
            </w:r>
            <w:r w:rsidRPr="00B118AB">
              <w:rPr>
                <w:sz w:val="24"/>
                <w:szCs w:val="24"/>
                <w:lang w:val="en-US"/>
              </w:rPr>
              <w:t>type costs</w:t>
            </w:r>
            <w:r w:rsidR="00855713" w:rsidRPr="00B118AB">
              <w:rPr>
                <w:sz w:val="24"/>
                <w:szCs w:val="24"/>
                <w:lang w:val="en-US"/>
              </w:rPr>
              <w:t xml:space="preserve"> and </w:t>
            </w:r>
            <w:r w:rsidRPr="00B118AB">
              <w:rPr>
                <w:sz w:val="24"/>
                <w:szCs w:val="24"/>
                <w:lang w:val="en-US"/>
              </w:rPr>
              <w:t>site productivity included in the analysis?</w:t>
            </w:r>
            <w:r w:rsidR="00855713" w:rsidRPr="00B118AB">
              <w:rPr>
                <w:sz w:val="24"/>
                <w:szCs w:val="24"/>
                <w:lang w:val="en-US"/>
              </w:rPr>
              <w:t xml:space="preserve"> </w:t>
            </w:r>
            <w:r w:rsidRPr="00B118AB">
              <w:rPr>
                <w:rFonts w:asciiTheme="minorHAnsi" w:hAnsiTheme="minorHAnsi" w:cstheme="minorHAnsi"/>
                <w:sz w:val="24"/>
                <w:szCs w:val="24"/>
                <w:lang w:val="en-US"/>
              </w:rPr>
              <w:t>Yes, scenario included looking at costs</w:t>
            </w:r>
            <w:r w:rsidR="00855713" w:rsidRPr="00B118AB">
              <w:rPr>
                <w:rFonts w:asciiTheme="minorHAnsi" w:hAnsiTheme="minorHAnsi" w:cstheme="minorHAnsi"/>
                <w:sz w:val="24"/>
                <w:szCs w:val="24"/>
                <w:lang w:val="en-US"/>
              </w:rPr>
              <w:t>.</w:t>
            </w:r>
          </w:p>
          <w:p w14:paraId="1C480BC4" w14:textId="1EA661A4" w:rsidR="00991727" w:rsidRPr="00B118AB" w:rsidRDefault="00855713" w:rsidP="00855713">
            <w:pPr>
              <w:pStyle w:val="lrgbullet"/>
              <w:rPr>
                <w:sz w:val="24"/>
                <w:szCs w:val="24"/>
                <w:lang w:val="en-US"/>
              </w:rPr>
            </w:pPr>
            <w:r w:rsidRPr="00B118AB">
              <w:rPr>
                <w:sz w:val="24"/>
                <w:szCs w:val="24"/>
                <w:lang w:val="en-US"/>
              </w:rPr>
              <w:lastRenderedPageBreak/>
              <w:t>A</w:t>
            </w:r>
            <w:r w:rsidR="00991727" w:rsidRPr="00B118AB">
              <w:rPr>
                <w:sz w:val="24"/>
                <w:szCs w:val="24"/>
                <w:lang w:val="en-US"/>
              </w:rPr>
              <w:t>ny other microsite selection</w:t>
            </w:r>
            <w:r w:rsidRPr="00B118AB">
              <w:rPr>
                <w:sz w:val="24"/>
                <w:szCs w:val="24"/>
                <w:lang w:val="en-US"/>
              </w:rPr>
              <w:t xml:space="preserve"> prescriptions</w:t>
            </w:r>
            <w:r w:rsidR="00991727" w:rsidRPr="00B118AB">
              <w:rPr>
                <w:sz w:val="24"/>
                <w:szCs w:val="24"/>
                <w:lang w:val="en-US"/>
              </w:rPr>
              <w:t xml:space="preserve"> other than shade? Detailed description in full report</w:t>
            </w:r>
          </w:p>
          <w:p w14:paraId="01CA8997" w14:textId="6200C6AD" w:rsidR="00991727" w:rsidRPr="00B118AB" w:rsidRDefault="00855713" w:rsidP="00855713">
            <w:pPr>
              <w:pStyle w:val="lrgbullet"/>
              <w:rPr>
                <w:sz w:val="24"/>
                <w:szCs w:val="24"/>
                <w:lang w:val="en-US"/>
              </w:rPr>
            </w:pPr>
            <w:r w:rsidRPr="00B118AB">
              <w:rPr>
                <w:sz w:val="24"/>
                <w:szCs w:val="24"/>
                <w:lang w:val="en-US"/>
              </w:rPr>
              <w:t xml:space="preserve">Suggestion: Seed class findings may conflict with </w:t>
            </w:r>
            <w:r w:rsidR="005C0AE4">
              <w:rPr>
                <w:sz w:val="24"/>
                <w:szCs w:val="24"/>
                <w:lang w:val="en-US"/>
              </w:rPr>
              <w:t xml:space="preserve">current </w:t>
            </w:r>
            <w:r w:rsidRPr="00B118AB">
              <w:rPr>
                <w:sz w:val="24"/>
                <w:szCs w:val="24"/>
                <w:lang w:val="en-US"/>
              </w:rPr>
              <w:t>re</w:t>
            </w:r>
            <w:r w:rsidR="00991727" w:rsidRPr="00B118AB">
              <w:rPr>
                <w:sz w:val="24"/>
                <w:szCs w:val="24"/>
                <w:lang w:val="en-US"/>
              </w:rPr>
              <w:t>search</w:t>
            </w:r>
            <w:r w:rsidR="005C0AE4">
              <w:rPr>
                <w:sz w:val="24"/>
                <w:szCs w:val="24"/>
                <w:lang w:val="en-US"/>
              </w:rPr>
              <w:t xml:space="preserve"> and may draw conclusions or infer results that are not accurate (Sally </w:t>
            </w:r>
            <w:proofErr w:type="spellStart"/>
            <w:r w:rsidR="005C0AE4">
              <w:rPr>
                <w:sz w:val="24"/>
                <w:szCs w:val="24"/>
                <w:lang w:val="en-US"/>
              </w:rPr>
              <w:t>Atkien</w:t>
            </w:r>
            <w:proofErr w:type="spellEnd"/>
            <w:r w:rsidR="005C0AE4">
              <w:rPr>
                <w:sz w:val="24"/>
                <w:szCs w:val="24"/>
                <w:lang w:val="en-US"/>
              </w:rPr>
              <w:t xml:space="preserve"> at UBC and AMAT trials through Greg O’Neil and FGC</w:t>
            </w:r>
            <w:r w:rsidRPr="00B118AB">
              <w:rPr>
                <w:sz w:val="24"/>
                <w:szCs w:val="24"/>
                <w:lang w:val="en-US"/>
              </w:rPr>
              <w:t xml:space="preserve">. </w:t>
            </w:r>
            <w:r w:rsidR="005C0AE4">
              <w:rPr>
                <w:sz w:val="24"/>
                <w:szCs w:val="24"/>
                <w:lang w:val="en-US"/>
              </w:rPr>
              <w:t xml:space="preserve"> Recommend reviewing research information and reviewing findings with the research leads mentioned above and Fdi geneticist Trevor </w:t>
            </w:r>
            <w:proofErr w:type="spellStart"/>
            <w:r w:rsidR="005C0AE4">
              <w:rPr>
                <w:sz w:val="24"/>
                <w:szCs w:val="24"/>
                <w:lang w:val="en-US"/>
              </w:rPr>
              <w:t>Doerkson</w:t>
            </w:r>
            <w:proofErr w:type="spellEnd"/>
            <w:r w:rsidR="005C0AE4">
              <w:rPr>
                <w:sz w:val="24"/>
                <w:szCs w:val="24"/>
                <w:lang w:val="en-US"/>
              </w:rPr>
              <w:t xml:space="preserve"> to develop a go forward plan to ensure what information is broadly shared is accurate.</w:t>
            </w:r>
          </w:p>
          <w:p w14:paraId="7F3178AC" w14:textId="505C2B60" w:rsidR="00991727" w:rsidRPr="00B118AB" w:rsidRDefault="00991727" w:rsidP="00140EF4">
            <w:pPr>
              <w:pStyle w:val="lrgbullet"/>
              <w:rPr>
                <w:sz w:val="24"/>
                <w:szCs w:val="24"/>
                <w:lang w:val="en-US"/>
              </w:rPr>
            </w:pPr>
            <w:r w:rsidRPr="00B118AB">
              <w:rPr>
                <w:sz w:val="24"/>
                <w:szCs w:val="24"/>
                <w:lang w:val="en-US"/>
              </w:rPr>
              <w:t>Was carrying capacity of site considered</w:t>
            </w:r>
            <w:r w:rsidR="005C0AE4">
              <w:rPr>
                <w:sz w:val="24"/>
                <w:szCs w:val="24"/>
                <w:lang w:val="en-US"/>
              </w:rPr>
              <w:t xml:space="preserve"> including impacts from climate change</w:t>
            </w:r>
            <w:r w:rsidRPr="00B118AB">
              <w:rPr>
                <w:sz w:val="24"/>
                <w:szCs w:val="24"/>
                <w:lang w:val="en-US"/>
              </w:rPr>
              <w:t>?</w:t>
            </w:r>
            <w:r w:rsidR="00140EF4" w:rsidRPr="00B118AB">
              <w:rPr>
                <w:sz w:val="24"/>
                <w:szCs w:val="24"/>
                <w:lang w:val="en-US"/>
              </w:rPr>
              <w:t xml:space="preserve"> Comment:</w:t>
            </w:r>
            <w:r w:rsidRPr="00B118AB">
              <w:rPr>
                <w:sz w:val="24"/>
                <w:szCs w:val="24"/>
                <w:lang w:val="en-US"/>
              </w:rPr>
              <w:t xml:space="preserve"> </w:t>
            </w:r>
            <w:r w:rsidR="005C0AE4">
              <w:rPr>
                <w:sz w:val="24"/>
                <w:szCs w:val="24"/>
                <w:lang w:val="en-US"/>
              </w:rPr>
              <w:t>Consider l</w:t>
            </w:r>
            <w:r w:rsidRPr="00B118AB">
              <w:rPr>
                <w:sz w:val="24"/>
                <w:szCs w:val="24"/>
                <w:lang w:val="en-US"/>
              </w:rPr>
              <w:t xml:space="preserve">ogging encroachment/open forest that established over </w:t>
            </w:r>
            <w:r w:rsidR="005C0AE4">
              <w:rPr>
                <w:sz w:val="24"/>
                <w:szCs w:val="24"/>
                <w:lang w:val="en-US"/>
              </w:rPr>
              <w:t>many</w:t>
            </w:r>
            <w:r w:rsidR="005C0AE4" w:rsidRPr="00B118AB">
              <w:rPr>
                <w:sz w:val="24"/>
                <w:szCs w:val="24"/>
                <w:lang w:val="en-US"/>
              </w:rPr>
              <w:t xml:space="preserve"> </w:t>
            </w:r>
            <w:r w:rsidRPr="00B118AB">
              <w:rPr>
                <w:sz w:val="24"/>
                <w:szCs w:val="24"/>
                <w:lang w:val="en-US"/>
              </w:rPr>
              <w:t>years</w:t>
            </w:r>
            <w:r w:rsidR="00FC4759">
              <w:rPr>
                <w:sz w:val="24"/>
                <w:szCs w:val="24"/>
                <w:lang w:val="en-US"/>
              </w:rPr>
              <w:t xml:space="preserve">.  </w:t>
            </w:r>
            <w:r w:rsidR="005C0AE4">
              <w:rPr>
                <w:sz w:val="24"/>
                <w:szCs w:val="24"/>
                <w:lang w:val="en-US"/>
              </w:rPr>
              <w:t>And as more sites are approaching this type of forest with climate change</w:t>
            </w:r>
            <w:r w:rsidR="00FC4759">
              <w:rPr>
                <w:sz w:val="24"/>
                <w:szCs w:val="24"/>
                <w:lang w:val="en-US"/>
              </w:rPr>
              <w:t>, o</w:t>
            </w:r>
            <w:r w:rsidR="005C0AE4">
              <w:rPr>
                <w:sz w:val="24"/>
                <w:szCs w:val="24"/>
                <w:lang w:val="en-US"/>
              </w:rPr>
              <w:t>ptions may be plant higher density or is that worth it and may need reduced stocking standards.</w:t>
            </w:r>
          </w:p>
          <w:p w14:paraId="7D549400" w14:textId="13F4BFEA" w:rsidR="002A19A4" w:rsidRPr="00B118AB" w:rsidRDefault="002A19A4" w:rsidP="00140EF4">
            <w:pPr>
              <w:pStyle w:val="lrgbullet"/>
              <w:rPr>
                <w:sz w:val="24"/>
                <w:szCs w:val="24"/>
                <w:lang w:val="en-US"/>
              </w:rPr>
            </w:pPr>
            <w:r w:rsidRPr="00B118AB">
              <w:rPr>
                <w:sz w:val="24"/>
                <w:szCs w:val="24"/>
                <w:lang w:val="en-US"/>
              </w:rPr>
              <w:t>Were</w:t>
            </w:r>
            <w:r w:rsidR="00580123">
              <w:rPr>
                <w:sz w:val="24"/>
                <w:szCs w:val="24"/>
                <w:lang w:val="en-US"/>
              </w:rPr>
              <w:t xml:space="preserve"> fertilizer </w:t>
            </w:r>
            <w:r w:rsidRPr="00B118AB">
              <w:rPr>
                <w:sz w:val="24"/>
                <w:szCs w:val="24"/>
                <w:lang w:val="en-US"/>
              </w:rPr>
              <w:t>moisture packs assessed? Small section in report</w:t>
            </w:r>
            <w:r w:rsidR="00140EF4" w:rsidRPr="00B118AB">
              <w:rPr>
                <w:sz w:val="24"/>
                <w:szCs w:val="24"/>
                <w:lang w:val="en-US"/>
              </w:rPr>
              <w:t xml:space="preserve"> addresses these</w:t>
            </w:r>
            <w:r w:rsidRPr="00B118AB">
              <w:rPr>
                <w:sz w:val="24"/>
                <w:szCs w:val="24"/>
                <w:lang w:val="en-US"/>
              </w:rPr>
              <w:t xml:space="preserve"> but</w:t>
            </w:r>
            <w:r w:rsidR="00140EF4" w:rsidRPr="00B118AB">
              <w:rPr>
                <w:sz w:val="24"/>
                <w:szCs w:val="24"/>
                <w:lang w:val="en-US"/>
              </w:rPr>
              <w:t xml:space="preserve"> they</w:t>
            </w:r>
            <w:r w:rsidRPr="00B118AB">
              <w:rPr>
                <w:sz w:val="24"/>
                <w:szCs w:val="24"/>
                <w:lang w:val="en-US"/>
              </w:rPr>
              <w:t xml:space="preserve"> did not notice that moisture packs helped establishment, the purpose of packs </w:t>
            </w:r>
            <w:r w:rsidR="00140EF4" w:rsidRPr="00B118AB">
              <w:rPr>
                <w:sz w:val="24"/>
                <w:szCs w:val="24"/>
                <w:lang w:val="en-US"/>
              </w:rPr>
              <w:t xml:space="preserve">may be </w:t>
            </w:r>
            <w:r w:rsidRPr="00B118AB">
              <w:rPr>
                <w:sz w:val="24"/>
                <w:szCs w:val="24"/>
                <w:lang w:val="en-US"/>
              </w:rPr>
              <w:t>more for performance</w:t>
            </w:r>
            <w:r w:rsidR="005C0AE4">
              <w:rPr>
                <w:sz w:val="24"/>
                <w:szCs w:val="24"/>
                <w:lang w:val="en-US"/>
              </w:rPr>
              <w:t xml:space="preserve"> (after year 1)</w:t>
            </w:r>
            <w:r w:rsidRPr="00B118AB">
              <w:rPr>
                <w:sz w:val="24"/>
                <w:szCs w:val="24"/>
                <w:lang w:val="en-US"/>
              </w:rPr>
              <w:t xml:space="preserve"> not initial establishment (does need further study)</w:t>
            </w:r>
          </w:p>
          <w:p w14:paraId="48FB8836" w14:textId="3B04E9F1" w:rsidR="002A19A4" w:rsidRPr="00B118AB" w:rsidRDefault="00140EF4" w:rsidP="00140EF4">
            <w:pPr>
              <w:pStyle w:val="lrgbullet"/>
              <w:rPr>
                <w:sz w:val="24"/>
                <w:szCs w:val="24"/>
                <w:lang w:val="en-US"/>
              </w:rPr>
            </w:pPr>
            <w:r w:rsidRPr="00B118AB">
              <w:rPr>
                <w:sz w:val="24"/>
                <w:szCs w:val="24"/>
                <w:lang w:val="en-US"/>
              </w:rPr>
              <w:t xml:space="preserve">Comment- </w:t>
            </w:r>
            <w:proofErr w:type="spellStart"/>
            <w:r w:rsidR="002A19A4" w:rsidRPr="00B118AB">
              <w:rPr>
                <w:sz w:val="24"/>
                <w:szCs w:val="24"/>
                <w:lang w:val="en-US"/>
              </w:rPr>
              <w:t>Hydropack</w:t>
            </w:r>
            <w:proofErr w:type="spellEnd"/>
            <w:r w:rsidRPr="00B118AB">
              <w:rPr>
                <w:sz w:val="24"/>
                <w:szCs w:val="24"/>
                <w:lang w:val="en-US"/>
              </w:rPr>
              <w:t xml:space="preserve"> results</w:t>
            </w:r>
            <w:r w:rsidR="002A19A4" w:rsidRPr="00B118AB">
              <w:rPr>
                <w:sz w:val="24"/>
                <w:szCs w:val="24"/>
                <w:lang w:val="en-US"/>
              </w:rPr>
              <w:t xml:space="preserve"> used in Kootenays for 15 years have been inconclusive </w:t>
            </w:r>
            <w:r w:rsidR="005C0AE4">
              <w:rPr>
                <w:sz w:val="24"/>
                <w:szCs w:val="24"/>
                <w:lang w:val="en-US"/>
              </w:rPr>
              <w:t xml:space="preserve">partly </w:t>
            </w:r>
            <w:r w:rsidR="002A19A4" w:rsidRPr="00B118AB">
              <w:rPr>
                <w:sz w:val="24"/>
                <w:szCs w:val="24"/>
                <w:lang w:val="en-US"/>
              </w:rPr>
              <w:t>due to animal browse</w:t>
            </w:r>
          </w:p>
          <w:p w14:paraId="3E26A49C" w14:textId="2B2615EC" w:rsidR="002A19A4" w:rsidRPr="00B118AB" w:rsidRDefault="002A19A4" w:rsidP="00140EF4">
            <w:pPr>
              <w:pStyle w:val="lrgbullet"/>
              <w:rPr>
                <w:sz w:val="24"/>
                <w:szCs w:val="24"/>
                <w:lang w:val="en-US"/>
              </w:rPr>
            </w:pPr>
            <w:r w:rsidRPr="00B118AB">
              <w:rPr>
                <w:sz w:val="24"/>
                <w:szCs w:val="24"/>
                <w:lang w:val="en-US"/>
              </w:rPr>
              <w:t>ETA on report? Targeting a month away</w:t>
            </w:r>
          </w:p>
          <w:p w14:paraId="52A381AD" w14:textId="77777777" w:rsidR="002A19A4" w:rsidRPr="00B118AB" w:rsidRDefault="002A19A4" w:rsidP="002A19A4">
            <w:pPr>
              <w:pStyle w:val="ListParagraph"/>
              <w:keepNext/>
              <w:tabs>
                <w:tab w:val="left" w:pos="5708"/>
              </w:tabs>
              <w:spacing w:before="120" w:after="120"/>
              <w:rPr>
                <w:rFonts w:asciiTheme="minorHAnsi" w:hAnsiTheme="minorHAnsi" w:cstheme="minorHAnsi"/>
                <w:color w:val="FF0000"/>
                <w:sz w:val="24"/>
                <w:szCs w:val="24"/>
                <w:lang w:val="en-US"/>
              </w:rPr>
            </w:pPr>
          </w:p>
          <w:p w14:paraId="0D3BD6F3" w14:textId="49CBD81A" w:rsidR="00CC2D24" w:rsidRPr="00B118AB" w:rsidRDefault="00CC2D24" w:rsidP="00275DEA">
            <w:pPr>
              <w:pStyle w:val="ListParagraph"/>
              <w:keepNext/>
              <w:tabs>
                <w:tab w:val="left" w:pos="5708"/>
              </w:tabs>
              <w:spacing w:before="120" w:after="120"/>
              <w:rPr>
                <w:rFonts w:asciiTheme="minorHAnsi" w:hAnsiTheme="minorHAnsi" w:cstheme="minorHAnsi"/>
                <w:color w:val="FF0000"/>
                <w:sz w:val="24"/>
                <w:szCs w:val="24"/>
                <w:lang w:val="en-US"/>
              </w:rPr>
            </w:pPr>
          </w:p>
        </w:tc>
      </w:tr>
      <w:tr w:rsidR="005740C6" w:rsidRPr="00812E27" w14:paraId="62B42CB9" w14:textId="77777777" w:rsidTr="00FE32BA">
        <w:trPr>
          <w:jc w:val="center"/>
        </w:trPr>
        <w:tc>
          <w:tcPr>
            <w:tcW w:w="59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3001901" w14:textId="72F3D012" w:rsidR="005740C6" w:rsidRDefault="00E12B6C" w:rsidP="000B2AD6">
            <w:pPr>
              <w:spacing w:before="120" w:after="120"/>
              <w:jc w:val="center"/>
              <w:rPr>
                <w:rFonts w:asciiTheme="minorHAnsi" w:hAnsiTheme="minorHAnsi" w:cstheme="minorHAnsi"/>
                <w:sz w:val="24"/>
                <w:szCs w:val="24"/>
                <w:lang w:val="en-US"/>
              </w:rPr>
            </w:pPr>
            <w:r>
              <w:rPr>
                <w:rFonts w:asciiTheme="minorHAnsi" w:hAnsiTheme="minorHAnsi" w:cstheme="minorHAnsi"/>
                <w:sz w:val="24"/>
                <w:szCs w:val="24"/>
                <w:lang w:val="en-US"/>
              </w:rPr>
              <w:lastRenderedPageBreak/>
              <w:t>1</w:t>
            </w:r>
            <w:r w:rsidR="00FA0B97">
              <w:rPr>
                <w:rFonts w:asciiTheme="minorHAnsi" w:hAnsiTheme="minorHAnsi" w:cstheme="minorHAnsi"/>
                <w:sz w:val="24"/>
                <w:szCs w:val="24"/>
                <w:lang w:val="en-US"/>
              </w:rPr>
              <w:t>1</w:t>
            </w:r>
            <w:r w:rsidR="005740C6">
              <w:rPr>
                <w:rFonts w:asciiTheme="minorHAnsi" w:hAnsiTheme="minorHAnsi" w:cstheme="minorHAnsi"/>
                <w:sz w:val="24"/>
                <w:szCs w:val="24"/>
                <w:lang w:val="en-US"/>
              </w:rPr>
              <w:t>:</w:t>
            </w:r>
            <w:r w:rsidR="00FA0B97">
              <w:rPr>
                <w:rFonts w:asciiTheme="minorHAnsi" w:hAnsiTheme="minorHAnsi" w:cstheme="minorHAnsi"/>
                <w:sz w:val="24"/>
                <w:szCs w:val="24"/>
                <w:lang w:val="en-US"/>
              </w:rPr>
              <w:t>00</w:t>
            </w:r>
          </w:p>
        </w:tc>
        <w:tc>
          <w:tcPr>
            <w:tcW w:w="4408" w:type="pct"/>
            <w:tcBorders>
              <w:top w:val="nil"/>
              <w:left w:val="nil"/>
              <w:bottom w:val="single" w:sz="8" w:space="0" w:color="auto"/>
              <w:right w:val="single" w:sz="8" w:space="0" w:color="auto"/>
            </w:tcBorders>
            <w:tcMar>
              <w:top w:w="0" w:type="dxa"/>
              <w:left w:w="108" w:type="dxa"/>
              <w:bottom w:w="0" w:type="dxa"/>
              <w:right w:w="108" w:type="dxa"/>
            </w:tcMar>
          </w:tcPr>
          <w:p w14:paraId="35CBDDAE" w14:textId="13821751" w:rsidR="005740C6" w:rsidRPr="00B118AB" w:rsidRDefault="005740C6" w:rsidP="00FB2A34">
            <w:pPr>
              <w:pStyle w:val="ListParagraph"/>
              <w:keepNext/>
              <w:numPr>
                <w:ilvl w:val="0"/>
                <w:numId w:val="9"/>
              </w:numPr>
              <w:tabs>
                <w:tab w:val="left" w:pos="5708"/>
              </w:tabs>
              <w:spacing w:before="120" w:after="120"/>
              <w:rPr>
                <w:rFonts w:asciiTheme="minorHAnsi" w:hAnsiTheme="minorHAnsi" w:cstheme="minorHAnsi"/>
                <w:bCs/>
                <w:sz w:val="24"/>
                <w:szCs w:val="24"/>
                <w:lang w:val="en-US"/>
              </w:rPr>
            </w:pPr>
            <w:r w:rsidRPr="00B118AB">
              <w:rPr>
                <w:rFonts w:asciiTheme="minorHAnsi" w:hAnsiTheme="minorHAnsi" w:cstheme="minorHAnsi"/>
                <w:b/>
                <w:sz w:val="24"/>
                <w:szCs w:val="24"/>
                <w:lang w:val="en-US"/>
              </w:rPr>
              <w:t xml:space="preserve">Repression </w:t>
            </w:r>
            <w:r w:rsidR="00A51FB5" w:rsidRPr="00B118AB">
              <w:rPr>
                <w:rFonts w:asciiTheme="minorHAnsi" w:hAnsiTheme="minorHAnsi" w:cstheme="minorHAnsi"/>
                <w:b/>
                <w:sz w:val="24"/>
                <w:szCs w:val="24"/>
                <w:lang w:val="en-US"/>
              </w:rPr>
              <w:t>D</w:t>
            </w:r>
            <w:r w:rsidRPr="00B118AB">
              <w:rPr>
                <w:rFonts w:asciiTheme="minorHAnsi" w:hAnsiTheme="minorHAnsi" w:cstheme="minorHAnsi"/>
                <w:b/>
                <w:sz w:val="24"/>
                <w:szCs w:val="24"/>
                <w:lang w:val="en-US"/>
              </w:rPr>
              <w:t>ensity Working Group</w:t>
            </w:r>
            <w:r w:rsidRPr="00B118AB">
              <w:rPr>
                <w:rFonts w:asciiTheme="minorHAnsi" w:hAnsiTheme="minorHAnsi" w:cstheme="minorHAnsi"/>
                <w:bCs/>
                <w:sz w:val="24"/>
                <w:szCs w:val="24"/>
                <w:lang w:val="en-US"/>
              </w:rPr>
              <w:t xml:space="preserve">         </w:t>
            </w:r>
            <w:r w:rsidR="00FB2A34" w:rsidRPr="00B118AB">
              <w:rPr>
                <w:rFonts w:asciiTheme="minorHAnsi" w:hAnsiTheme="minorHAnsi" w:cstheme="minorHAnsi"/>
                <w:bCs/>
                <w:sz w:val="24"/>
                <w:szCs w:val="24"/>
                <w:lang w:val="en-US"/>
              </w:rPr>
              <w:t xml:space="preserve">     </w:t>
            </w:r>
            <w:r w:rsidRPr="00B118AB">
              <w:rPr>
                <w:rFonts w:asciiTheme="minorHAnsi" w:hAnsiTheme="minorHAnsi" w:cstheme="minorHAnsi"/>
                <w:bCs/>
                <w:sz w:val="24"/>
                <w:szCs w:val="24"/>
                <w:lang w:val="en-US"/>
              </w:rPr>
              <w:t xml:space="preserve">          </w:t>
            </w:r>
            <w:r w:rsidR="00E12B6C" w:rsidRPr="00B118AB">
              <w:rPr>
                <w:rFonts w:asciiTheme="minorHAnsi" w:hAnsiTheme="minorHAnsi" w:cstheme="minorHAnsi"/>
                <w:bCs/>
                <w:sz w:val="24"/>
                <w:szCs w:val="24"/>
                <w:lang w:val="en-US"/>
              </w:rPr>
              <w:t xml:space="preserve"> </w:t>
            </w:r>
            <w:r w:rsidR="005D4FF2" w:rsidRPr="00B118AB">
              <w:rPr>
                <w:rFonts w:asciiTheme="minorHAnsi" w:hAnsiTheme="minorHAnsi" w:cstheme="minorHAnsi"/>
                <w:bCs/>
                <w:sz w:val="24"/>
                <w:szCs w:val="24"/>
                <w:lang w:val="en-US"/>
              </w:rPr>
              <w:t xml:space="preserve"> </w:t>
            </w:r>
            <w:r w:rsidR="00E12B6C" w:rsidRPr="00B118AB">
              <w:rPr>
                <w:rFonts w:asciiTheme="minorHAnsi" w:hAnsiTheme="minorHAnsi" w:cstheme="minorHAnsi"/>
                <w:bCs/>
                <w:sz w:val="24"/>
                <w:szCs w:val="24"/>
                <w:lang w:val="en-US"/>
              </w:rPr>
              <w:t xml:space="preserve">  </w:t>
            </w:r>
            <w:r w:rsidR="000F747D" w:rsidRPr="00B118AB">
              <w:rPr>
                <w:rFonts w:asciiTheme="minorHAnsi" w:hAnsiTheme="minorHAnsi" w:cstheme="minorHAnsi"/>
                <w:bCs/>
                <w:sz w:val="24"/>
                <w:szCs w:val="24"/>
                <w:lang w:val="en-US"/>
              </w:rPr>
              <w:t xml:space="preserve">  </w:t>
            </w:r>
            <w:r w:rsidR="006E3859" w:rsidRPr="00B118AB">
              <w:rPr>
                <w:rFonts w:asciiTheme="minorHAnsi" w:hAnsiTheme="minorHAnsi" w:cstheme="minorHAnsi"/>
                <w:bCs/>
                <w:sz w:val="24"/>
                <w:szCs w:val="24"/>
                <w:lang w:val="en-US"/>
              </w:rPr>
              <w:t xml:space="preserve">             </w:t>
            </w:r>
            <w:r w:rsidR="000F747D" w:rsidRPr="00B118AB">
              <w:rPr>
                <w:rFonts w:asciiTheme="minorHAnsi" w:hAnsiTheme="minorHAnsi" w:cstheme="minorHAnsi"/>
                <w:bCs/>
                <w:sz w:val="24"/>
                <w:szCs w:val="24"/>
                <w:lang w:val="en-US"/>
              </w:rPr>
              <w:t xml:space="preserve">    </w:t>
            </w:r>
            <w:r w:rsidRPr="00B118AB">
              <w:rPr>
                <w:rFonts w:asciiTheme="minorHAnsi" w:hAnsiTheme="minorHAnsi" w:cstheme="minorHAnsi"/>
                <w:bCs/>
                <w:sz w:val="24"/>
                <w:szCs w:val="24"/>
                <w:lang w:val="en-US"/>
              </w:rPr>
              <w:t xml:space="preserve">   </w:t>
            </w:r>
            <w:r w:rsidR="00FA0B97" w:rsidRPr="00B118AB">
              <w:rPr>
                <w:rFonts w:asciiTheme="minorHAnsi" w:hAnsiTheme="minorHAnsi" w:cstheme="minorHAnsi"/>
                <w:bCs/>
                <w:sz w:val="24"/>
                <w:szCs w:val="24"/>
                <w:lang w:val="en-US"/>
              </w:rPr>
              <w:t>Craig</w:t>
            </w:r>
          </w:p>
          <w:p w14:paraId="14FE88E2" w14:textId="77777777" w:rsidR="00A51FB5" w:rsidRPr="00B118AB" w:rsidRDefault="006E3859" w:rsidP="00E34CFB">
            <w:pPr>
              <w:pStyle w:val="lrgbullet"/>
              <w:rPr>
                <w:sz w:val="24"/>
                <w:szCs w:val="24"/>
                <w:lang w:val="en-US"/>
              </w:rPr>
            </w:pPr>
            <w:r w:rsidRPr="00B118AB">
              <w:rPr>
                <w:sz w:val="24"/>
                <w:szCs w:val="24"/>
                <w:lang w:val="en-US"/>
              </w:rPr>
              <w:t>Update on progress</w:t>
            </w:r>
          </w:p>
          <w:p w14:paraId="6590171E" w14:textId="4DBA4074" w:rsidR="002A19A4" w:rsidRPr="00B118AB" w:rsidRDefault="002A19A4" w:rsidP="00E34CFB">
            <w:pPr>
              <w:pStyle w:val="lrgbullet"/>
              <w:rPr>
                <w:sz w:val="24"/>
                <w:szCs w:val="24"/>
                <w:lang w:val="en-US"/>
              </w:rPr>
            </w:pPr>
            <w:r w:rsidRPr="00B118AB">
              <w:rPr>
                <w:sz w:val="24"/>
                <w:szCs w:val="24"/>
                <w:lang w:val="en-US"/>
              </w:rPr>
              <w:t xml:space="preserve">RDWG has been pursuing necessary changes to the provincial max density on </w:t>
            </w:r>
            <w:r w:rsidR="00580123" w:rsidRPr="00B118AB">
              <w:rPr>
                <w:sz w:val="24"/>
                <w:szCs w:val="24"/>
                <w:lang w:val="en-US"/>
              </w:rPr>
              <w:t>post-harvest</w:t>
            </w:r>
            <w:r w:rsidRPr="00B118AB">
              <w:rPr>
                <w:sz w:val="24"/>
                <w:szCs w:val="24"/>
                <w:lang w:val="en-US"/>
              </w:rPr>
              <w:t xml:space="preserve"> and post wildfire plantations, </w:t>
            </w:r>
          </w:p>
          <w:p w14:paraId="57BEC17C" w14:textId="1B05B25B" w:rsidR="002A19A4" w:rsidRPr="00B118AB" w:rsidRDefault="002A19A4" w:rsidP="00E34CFB">
            <w:pPr>
              <w:pStyle w:val="lrgbullet"/>
              <w:rPr>
                <w:sz w:val="24"/>
                <w:szCs w:val="24"/>
                <w:lang w:val="en-US"/>
              </w:rPr>
            </w:pPr>
            <w:r w:rsidRPr="00B118AB">
              <w:rPr>
                <w:sz w:val="24"/>
                <w:szCs w:val="24"/>
                <w:lang w:val="en-US"/>
              </w:rPr>
              <w:t>key document is the Decision Note and supporting presentation is ready to go for the OIFs</w:t>
            </w:r>
          </w:p>
          <w:p w14:paraId="4724F633" w14:textId="62EA332D" w:rsidR="00E34CFB" w:rsidRPr="00B118AB" w:rsidRDefault="00580123" w:rsidP="00E34CFB">
            <w:pPr>
              <w:pStyle w:val="lrgbullet"/>
              <w:rPr>
                <w:sz w:val="24"/>
                <w:szCs w:val="24"/>
                <w:lang w:val="en-US"/>
              </w:rPr>
            </w:pPr>
            <w:r>
              <w:rPr>
                <w:sz w:val="24"/>
                <w:szCs w:val="24"/>
                <w:lang w:val="en-US"/>
              </w:rPr>
              <w:t>Gave presentation on repression density working group proposed policy changes</w:t>
            </w:r>
            <w:r w:rsidR="00E34CFB" w:rsidRPr="00B118AB">
              <w:rPr>
                <w:sz w:val="24"/>
                <w:szCs w:val="24"/>
                <w:lang w:val="en-US"/>
              </w:rPr>
              <w:t xml:space="preserve"> to Chief Forester (CF) Diane Nicholls last week</w:t>
            </w:r>
          </w:p>
          <w:p w14:paraId="074C0096" w14:textId="77777777" w:rsidR="00E34CFB" w:rsidRPr="00B118AB" w:rsidRDefault="002A19A4" w:rsidP="00E34CFB">
            <w:pPr>
              <w:pStyle w:val="lrgbullet"/>
              <w:rPr>
                <w:sz w:val="24"/>
                <w:szCs w:val="24"/>
                <w:lang w:val="en-US"/>
              </w:rPr>
            </w:pPr>
            <w:r w:rsidRPr="00B118AB">
              <w:rPr>
                <w:sz w:val="24"/>
                <w:szCs w:val="24"/>
                <w:lang w:val="en-US"/>
              </w:rPr>
              <w:t xml:space="preserve">CF engagement was important to do prior to the OIF meetings, they received strong support to move the material forward to the OIF with </w:t>
            </w:r>
            <w:r w:rsidR="00E34CFB" w:rsidRPr="00B118AB">
              <w:rPr>
                <w:sz w:val="24"/>
                <w:szCs w:val="24"/>
                <w:lang w:val="en-US"/>
              </w:rPr>
              <w:t xml:space="preserve">an </w:t>
            </w:r>
            <w:r w:rsidRPr="00B118AB">
              <w:rPr>
                <w:sz w:val="24"/>
                <w:szCs w:val="24"/>
                <w:lang w:val="en-US"/>
              </w:rPr>
              <w:t xml:space="preserve">action to report back to CF following the meetings. </w:t>
            </w:r>
          </w:p>
          <w:p w14:paraId="788965C0" w14:textId="77777777" w:rsidR="00E34CFB" w:rsidRPr="00B118AB" w:rsidRDefault="002A19A4" w:rsidP="00E34CFB">
            <w:pPr>
              <w:pStyle w:val="lrgbullet"/>
              <w:rPr>
                <w:sz w:val="24"/>
                <w:szCs w:val="24"/>
                <w:lang w:val="en-US"/>
              </w:rPr>
            </w:pPr>
            <w:r w:rsidRPr="00B118AB">
              <w:rPr>
                <w:sz w:val="24"/>
                <w:szCs w:val="24"/>
                <w:lang w:val="en-US"/>
              </w:rPr>
              <w:t>CF wants to see additional literature to support that a stand will reflect natural variability over time</w:t>
            </w:r>
            <w:r w:rsidR="00E34CFB" w:rsidRPr="00B118AB">
              <w:rPr>
                <w:sz w:val="24"/>
                <w:szCs w:val="24"/>
                <w:lang w:val="en-US"/>
              </w:rPr>
              <w:t xml:space="preserve"> without spacing post wildfire</w:t>
            </w:r>
          </w:p>
          <w:p w14:paraId="7F7066B5" w14:textId="77777777" w:rsidR="00580123" w:rsidRDefault="00E34CFB" w:rsidP="00FC4759">
            <w:pPr>
              <w:pStyle w:val="lrgbullet"/>
              <w:rPr>
                <w:lang w:val="en-US"/>
              </w:rPr>
            </w:pPr>
            <w:r w:rsidRPr="00B118AB">
              <w:rPr>
                <w:lang w:val="en-US"/>
              </w:rPr>
              <w:t xml:space="preserve">Request for </w:t>
            </w:r>
            <w:r w:rsidR="002A19A4" w:rsidRPr="00B118AB">
              <w:rPr>
                <w:lang w:val="en-US"/>
              </w:rPr>
              <w:t>carbon modelling and what’s left following spacing</w:t>
            </w:r>
            <w:r w:rsidRPr="00B118AB">
              <w:rPr>
                <w:lang w:val="en-US"/>
              </w:rPr>
              <w:t xml:space="preserve">, </w:t>
            </w:r>
            <w:r w:rsidR="002A19A4" w:rsidRPr="00B118AB">
              <w:rPr>
                <w:lang w:val="en-US"/>
              </w:rPr>
              <w:t xml:space="preserve">how to use the </w:t>
            </w:r>
            <w:proofErr w:type="spellStart"/>
            <w:r w:rsidR="002A19A4" w:rsidRPr="00B118AB">
              <w:rPr>
                <w:lang w:val="en-US"/>
              </w:rPr>
              <w:t>fibre</w:t>
            </w:r>
            <w:proofErr w:type="spellEnd"/>
            <w:r w:rsidR="002A19A4" w:rsidRPr="00B118AB">
              <w:rPr>
                <w:lang w:val="en-US"/>
              </w:rPr>
              <w:t xml:space="preserve"> from spacing, consider the effect of maximum density and wildfire resilience</w:t>
            </w:r>
            <w:r w:rsidR="00580123">
              <w:rPr>
                <w:lang w:val="en-US"/>
              </w:rPr>
              <w:t>.</w:t>
            </w:r>
          </w:p>
          <w:p w14:paraId="77F99B4B" w14:textId="2F733965" w:rsidR="00E34CFB" w:rsidRPr="00B118AB" w:rsidRDefault="002A19A4" w:rsidP="00E34CFB">
            <w:pPr>
              <w:pStyle w:val="lrgbullet"/>
              <w:rPr>
                <w:sz w:val="24"/>
                <w:szCs w:val="24"/>
                <w:lang w:val="en-US"/>
              </w:rPr>
            </w:pPr>
            <w:r w:rsidRPr="00B118AB">
              <w:rPr>
                <w:sz w:val="24"/>
                <w:szCs w:val="24"/>
                <w:lang w:val="en-US"/>
              </w:rPr>
              <w:t>Possib</w:t>
            </w:r>
            <w:r w:rsidR="00E34CFB" w:rsidRPr="00B118AB">
              <w:rPr>
                <w:sz w:val="24"/>
                <w:szCs w:val="24"/>
                <w:lang w:val="en-US"/>
              </w:rPr>
              <w:t>ility to</w:t>
            </w:r>
            <w:r w:rsidRPr="00B118AB">
              <w:rPr>
                <w:sz w:val="24"/>
                <w:szCs w:val="24"/>
                <w:lang w:val="en-US"/>
              </w:rPr>
              <w:t xml:space="preserve"> use Quesnel FLP pilot </w:t>
            </w:r>
            <w:r w:rsidR="00E34CFB" w:rsidRPr="00B118AB">
              <w:rPr>
                <w:sz w:val="24"/>
                <w:szCs w:val="24"/>
                <w:lang w:val="en-US"/>
              </w:rPr>
              <w:t>to test the</w:t>
            </w:r>
            <w:r w:rsidR="00C428EC">
              <w:rPr>
                <w:sz w:val="24"/>
                <w:szCs w:val="24"/>
                <w:lang w:val="en-US"/>
              </w:rPr>
              <w:t xml:space="preserve"> forest level </w:t>
            </w:r>
            <w:r w:rsidR="00E34CFB" w:rsidRPr="00B118AB">
              <w:rPr>
                <w:sz w:val="24"/>
                <w:szCs w:val="24"/>
                <w:lang w:val="en-US"/>
              </w:rPr>
              <w:t xml:space="preserve">effect of spacing post wildfire </w:t>
            </w:r>
            <w:proofErr w:type="spellStart"/>
            <w:r w:rsidR="00E34CFB" w:rsidRPr="00B118AB">
              <w:rPr>
                <w:sz w:val="24"/>
                <w:szCs w:val="24"/>
                <w:lang w:val="en-US"/>
              </w:rPr>
              <w:t>Pli</w:t>
            </w:r>
            <w:proofErr w:type="spellEnd"/>
            <w:r w:rsidR="00E34CFB" w:rsidRPr="00B118AB">
              <w:rPr>
                <w:sz w:val="24"/>
                <w:szCs w:val="24"/>
                <w:lang w:val="en-US"/>
              </w:rPr>
              <w:t xml:space="preserve"> stands. Are there a lot of dense stands and what would be the effect of spacing? May be a benefit at a local level of a management unit and what would be the effects of spacing at a forest level?</w:t>
            </w:r>
          </w:p>
          <w:p w14:paraId="5A5638B2" w14:textId="73415353" w:rsidR="00E34CFB" w:rsidRPr="00B118AB" w:rsidRDefault="00E34CFB" w:rsidP="00E34CFB">
            <w:pPr>
              <w:pStyle w:val="lrgbullet"/>
              <w:rPr>
                <w:sz w:val="24"/>
                <w:szCs w:val="24"/>
                <w:lang w:val="en-US"/>
              </w:rPr>
            </w:pPr>
            <w:r w:rsidRPr="00B118AB">
              <w:rPr>
                <w:sz w:val="24"/>
                <w:szCs w:val="24"/>
                <w:lang w:val="en-US"/>
              </w:rPr>
              <w:t xml:space="preserve">Timber </w:t>
            </w:r>
            <w:r w:rsidR="002A19A4" w:rsidRPr="00B118AB">
              <w:rPr>
                <w:sz w:val="24"/>
                <w:szCs w:val="24"/>
                <w:lang w:val="en-US"/>
              </w:rPr>
              <w:t>Pricing Branch</w:t>
            </w:r>
            <w:r w:rsidR="00C428EC">
              <w:rPr>
                <w:sz w:val="24"/>
                <w:szCs w:val="24"/>
                <w:lang w:val="en-US"/>
              </w:rPr>
              <w:t xml:space="preserve"> (TPB) suggests that due to recent changes in the silviculture cost allowance that </w:t>
            </w:r>
            <w:r w:rsidR="005D790B" w:rsidRPr="00B118AB">
              <w:rPr>
                <w:sz w:val="24"/>
                <w:szCs w:val="24"/>
                <w:lang w:val="en-US"/>
              </w:rPr>
              <w:t xml:space="preserve">-licensees should be able to recover spacing costs in a year or </w:t>
            </w:r>
            <w:r w:rsidR="005D790B" w:rsidRPr="00B118AB">
              <w:rPr>
                <w:sz w:val="24"/>
                <w:szCs w:val="24"/>
                <w:lang w:val="en-US"/>
              </w:rPr>
              <w:lastRenderedPageBreak/>
              <w:t>two after th</w:t>
            </w:r>
            <w:r w:rsidR="00C428EC">
              <w:rPr>
                <w:sz w:val="24"/>
                <w:szCs w:val="24"/>
                <w:lang w:val="en-US"/>
              </w:rPr>
              <w:t xml:space="preserve">ose expenses are reported. Do not expect TPB to acknowledge any cost </w:t>
            </w:r>
            <w:r w:rsidR="00C645D1">
              <w:rPr>
                <w:sz w:val="24"/>
                <w:szCs w:val="24"/>
                <w:lang w:val="en-US"/>
              </w:rPr>
              <w:t>disparity.</w:t>
            </w:r>
            <w:r w:rsidRPr="00B118AB">
              <w:rPr>
                <w:sz w:val="24"/>
                <w:szCs w:val="24"/>
                <w:lang w:val="en-US"/>
              </w:rPr>
              <w:t xml:space="preserve"> TPB is </w:t>
            </w:r>
            <w:r w:rsidR="005D790B" w:rsidRPr="00B118AB">
              <w:rPr>
                <w:sz w:val="24"/>
                <w:szCs w:val="24"/>
                <w:lang w:val="en-US"/>
              </w:rPr>
              <w:t>not concerned if spacing requirement is removed from stewardship obligations</w:t>
            </w:r>
          </w:p>
          <w:p w14:paraId="358E7126" w14:textId="726D92CF" w:rsidR="002A19A4" w:rsidRPr="00B118AB" w:rsidRDefault="00E34CFB" w:rsidP="00E34CFB">
            <w:pPr>
              <w:pStyle w:val="lrgbullet"/>
              <w:rPr>
                <w:sz w:val="24"/>
                <w:szCs w:val="24"/>
                <w:lang w:val="en-US"/>
              </w:rPr>
            </w:pPr>
            <w:r w:rsidRPr="00B118AB">
              <w:rPr>
                <w:sz w:val="24"/>
                <w:szCs w:val="24"/>
                <w:lang w:val="en-US"/>
              </w:rPr>
              <w:t xml:space="preserve">Concern about </w:t>
            </w:r>
            <w:r w:rsidR="005D790B" w:rsidRPr="00B118AB">
              <w:rPr>
                <w:sz w:val="24"/>
                <w:szCs w:val="24"/>
                <w:lang w:val="en-US"/>
              </w:rPr>
              <w:t>carbon modelling</w:t>
            </w:r>
            <w:r w:rsidR="00C428EC">
              <w:rPr>
                <w:sz w:val="24"/>
                <w:szCs w:val="24"/>
                <w:lang w:val="en-US"/>
              </w:rPr>
              <w:t>, since TIPSY runs were used to provide the inputs to the carbon budget model</w:t>
            </w:r>
            <w:r w:rsidR="0083161E">
              <w:rPr>
                <w:sz w:val="24"/>
                <w:szCs w:val="24"/>
                <w:lang w:val="en-US"/>
              </w:rPr>
              <w:t xml:space="preserve"> limiting the input to mech volume not gross volume,</w:t>
            </w:r>
            <w:r w:rsidR="005D790B" w:rsidRPr="00B118AB">
              <w:rPr>
                <w:sz w:val="24"/>
                <w:szCs w:val="24"/>
                <w:lang w:val="en-US"/>
              </w:rPr>
              <w:t xml:space="preserve"> </w:t>
            </w:r>
            <w:r w:rsidRPr="00B118AB">
              <w:rPr>
                <w:sz w:val="24"/>
                <w:szCs w:val="24"/>
                <w:lang w:val="en-US"/>
              </w:rPr>
              <w:t>that may</w:t>
            </w:r>
            <w:r w:rsidR="0083161E">
              <w:rPr>
                <w:sz w:val="24"/>
                <w:szCs w:val="24"/>
                <w:lang w:val="en-US"/>
              </w:rPr>
              <w:t xml:space="preserve"> </w:t>
            </w:r>
            <w:r w:rsidRPr="00B118AB">
              <w:rPr>
                <w:sz w:val="24"/>
                <w:szCs w:val="24"/>
                <w:lang w:val="en-US"/>
              </w:rPr>
              <w:t xml:space="preserve">have </w:t>
            </w:r>
            <w:r w:rsidR="005D790B" w:rsidRPr="00B118AB">
              <w:rPr>
                <w:sz w:val="24"/>
                <w:szCs w:val="24"/>
                <w:lang w:val="en-US"/>
              </w:rPr>
              <w:t xml:space="preserve">missed </w:t>
            </w:r>
            <w:r w:rsidR="0083161E">
              <w:rPr>
                <w:sz w:val="24"/>
                <w:szCs w:val="24"/>
                <w:lang w:val="en-US"/>
              </w:rPr>
              <w:t xml:space="preserve">accounting for </w:t>
            </w:r>
            <w:r w:rsidR="005D790B" w:rsidRPr="00B118AB">
              <w:rPr>
                <w:sz w:val="24"/>
                <w:szCs w:val="24"/>
                <w:lang w:val="en-US"/>
              </w:rPr>
              <w:t xml:space="preserve">the smaller stem sequestration, more analysis required </w:t>
            </w:r>
            <w:r w:rsidRPr="00B118AB">
              <w:rPr>
                <w:sz w:val="24"/>
                <w:szCs w:val="24"/>
                <w:lang w:val="en-US"/>
              </w:rPr>
              <w:t>using</w:t>
            </w:r>
            <w:r w:rsidR="005D790B" w:rsidRPr="00B118AB">
              <w:rPr>
                <w:sz w:val="24"/>
                <w:szCs w:val="24"/>
                <w:lang w:val="en-US"/>
              </w:rPr>
              <w:t xml:space="preserve"> total density</w:t>
            </w:r>
            <w:r w:rsidRPr="00B118AB">
              <w:rPr>
                <w:sz w:val="24"/>
                <w:szCs w:val="24"/>
                <w:lang w:val="en-US"/>
              </w:rPr>
              <w:t xml:space="preserve"> not merchantable density</w:t>
            </w:r>
          </w:p>
          <w:p w14:paraId="28297E9B" w14:textId="50716307" w:rsidR="005D790B" w:rsidRPr="00B118AB" w:rsidRDefault="005D790B" w:rsidP="00E34CFB">
            <w:pPr>
              <w:pStyle w:val="lrgbullet"/>
              <w:rPr>
                <w:sz w:val="24"/>
                <w:szCs w:val="24"/>
                <w:lang w:val="en-US"/>
              </w:rPr>
            </w:pPr>
            <w:r w:rsidRPr="00B118AB">
              <w:rPr>
                <w:sz w:val="24"/>
                <w:szCs w:val="24"/>
                <w:lang w:val="en-US"/>
              </w:rPr>
              <w:t xml:space="preserve">Where to go? RDWG will be presenting to OIFs, North </w:t>
            </w:r>
            <w:r w:rsidR="00E34CFB" w:rsidRPr="00B118AB">
              <w:rPr>
                <w:sz w:val="24"/>
                <w:szCs w:val="24"/>
                <w:lang w:val="en-US"/>
              </w:rPr>
              <w:t>on</w:t>
            </w:r>
            <w:r w:rsidRPr="00B118AB">
              <w:rPr>
                <w:sz w:val="24"/>
                <w:szCs w:val="24"/>
                <w:lang w:val="en-US"/>
              </w:rPr>
              <w:t xml:space="preserve"> August 12,</w:t>
            </w:r>
            <w:r w:rsidR="00E34CFB" w:rsidRPr="00B118AB">
              <w:rPr>
                <w:sz w:val="24"/>
                <w:szCs w:val="24"/>
                <w:lang w:val="en-US"/>
              </w:rPr>
              <w:t xml:space="preserve"> still</w:t>
            </w:r>
            <w:r w:rsidRPr="00B118AB">
              <w:rPr>
                <w:sz w:val="24"/>
                <w:szCs w:val="24"/>
                <w:lang w:val="en-US"/>
              </w:rPr>
              <w:t xml:space="preserve"> need confirmation of date in South</w:t>
            </w:r>
          </w:p>
          <w:p w14:paraId="3F4D792F" w14:textId="77777777" w:rsidR="005D790B" w:rsidRPr="00B118AB" w:rsidRDefault="005D790B" w:rsidP="00E34CFB">
            <w:pPr>
              <w:pStyle w:val="lrgbullet"/>
              <w:rPr>
                <w:sz w:val="24"/>
                <w:szCs w:val="24"/>
                <w:lang w:val="en-US"/>
              </w:rPr>
            </w:pPr>
            <w:r w:rsidRPr="00B118AB">
              <w:rPr>
                <w:sz w:val="24"/>
                <w:szCs w:val="24"/>
                <w:lang w:val="en-US"/>
              </w:rPr>
              <w:t>Outcome of meeting will be reported to CF and provincial policy will be developed on repression density</w:t>
            </w:r>
          </w:p>
          <w:p w14:paraId="68D97B70" w14:textId="4029C7DE" w:rsidR="005D790B" w:rsidRPr="00B118AB" w:rsidRDefault="00E34CFB" w:rsidP="00E34CFB">
            <w:pPr>
              <w:pStyle w:val="lrgbullet"/>
              <w:rPr>
                <w:sz w:val="24"/>
                <w:szCs w:val="24"/>
                <w:lang w:val="en-US"/>
              </w:rPr>
            </w:pPr>
            <w:r w:rsidRPr="00B118AB">
              <w:rPr>
                <w:sz w:val="24"/>
                <w:szCs w:val="24"/>
                <w:lang w:val="en-US"/>
              </w:rPr>
              <w:t xml:space="preserve">Follow up with </w:t>
            </w:r>
            <w:r w:rsidR="005D790B" w:rsidRPr="00B118AB">
              <w:rPr>
                <w:sz w:val="24"/>
                <w:szCs w:val="24"/>
                <w:lang w:val="en-US"/>
              </w:rPr>
              <w:t xml:space="preserve">CF requiring more literature/research on natural variability and succession, Craig and Greg will be looking for research on how </w:t>
            </w:r>
            <w:r w:rsidRPr="00B118AB">
              <w:rPr>
                <w:sz w:val="24"/>
                <w:szCs w:val="24"/>
                <w:lang w:val="en-US"/>
              </w:rPr>
              <w:t xml:space="preserve">a </w:t>
            </w:r>
            <w:r w:rsidR="005D790B" w:rsidRPr="00B118AB">
              <w:rPr>
                <w:sz w:val="24"/>
                <w:szCs w:val="24"/>
                <w:lang w:val="en-US"/>
              </w:rPr>
              <w:t xml:space="preserve">stand develops in time if no spacing done. If gap found, </w:t>
            </w:r>
            <w:r w:rsidRPr="00B118AB">
              <w:rPr>
                <w:sz w:val="24"/>
                <w:szCs w:val="24"/>
                <w:lang w:val="en-US"/>
              </w:rPr>
              <w:t xml:space="preserve">they will </w:t>
            </w:r>
            <w:r w:rsidR="005D790B" w:rsidRPr="00B118AB">
              <w:rPr>
                <w:sz w:val="24"/>
                <w:szCs w:val="24"/>
                <w:lang w:val="en-US"/>
              </w:rPr>
              <w:t>recommend to research group and CF</w:t>
            </w:r>
            <w:r w:rsidRPr="00B118AB">
              <w:rPr>
                <w:sz w:val="24"/>
                <w:szCs w:val="24"/>
                <w:lang w:val="en-US"/>
              </w:rPr>
              <w:t xml:space="preserve"> a</w:t>
            </w:r>
            <w:r w:rsidR="005D790B" w:rsidRPr="00B118AB">
              <w:rPr>
                <w:sz w:val="24"/>
                <w:szCs w:val="24"/>
                <w:lang w:val="en-US"/>
              </w:rPr>
              <w:t xml:space="preserve"> request </w:t>
            </w:r>
            <w:r w:rsidRPr="00B118AB">
              <w:rPr>
                <w:sz w:val="24"/>
                <w:szCs w:val="24"/>
                <w:lang w:val="en-US"/>
              </w:rPr>
              <w:t xml:space="preserve">for </w:t>
            </w:r>
            <w:r w:rsidR="005D790B" w:rsidRPr="00B118AB">
              <w:rPr>
                <w:sz w:val="24"/>
                <w:szCs w:val="24"/>
                <w:lang w:val="en-US"/>
              </w:rPr>
              <w:t>more knowledge and research opportunity.</w:t>
            </w:r>
          </w:p>
          <w:p w14:paraId="0AB51022" w14:textId="3E81474C" w:rsidR="005D790B" w:rsidRPr="00B118AB" w:rsidRDefault="005D790B" w:rsidP="00E34CFB">
            <w:pPr>
              <w:pStyle w:val="lrgbullet"/>
              <w:rPr>
                <w:sz w:val="24"/>
                <w:szCs w:val="24"/>
                <w:lang w:val="en-US"/>
              </w:rPr>
            </w:pPr>
            <w:r w:rsidRPr="00B118AB">
              <w:rPr>
                <w:sz w:val="24"/>
                <w:szCs w:val="24"/>
                <w:lang w:val="en-US"/>
              </w:rPr>
              <w:t>Kori-Rocky Mtn district may have trials that were set up but will need follow up</w:t>
            </w:r>
            <w:r w:rsidR="00236CA4" w:rsidRPr="00B118AB">
              <w:rPr>
                <w:sz w:val="24"/>
                <w:szCs w:val="24"/>
                <w:lang w:val="en-US"/>
              </w:rPr>
              <w:t xml:space="preserve"> by research group</w:t>
            </w:r>
            <w:r w:rsidRPr="00B118AB">
              <w:rPr>
                <w:sz w:val="24"/>
                <w:szCs w:val="24"/>
                <w:lang w:val="en-US"/>
              </w:rPr>
              <w:t xml:space="preserve"> </w:t>
            </w:r>
          </w:p>
          <w:p w14:paraId="69043D65" w14:textId="4CAFCD78" w:rsidR="005D790B" w:rsidRPr="00B118AB" w:rsidRDefault="005D790B" w:rsidP="00236CA4">
            <w:pPr>
              <w:pStyle w:val="lrgbullet"/>
              <w:numPr>
                <w:ilvl w:val="0"/>
                <w:numId w:val="0"/>
              </w:numPr>
              <w:ind w:left="720"/>
              <w:rPr>
                <w:sz w:val="24"/>
                <w:szCs w:val="24"/>
                <w:lang w:val="en-US"/>
              </w:rPr>
            </w:pPr>
          </w:p>
        </w:tc>
      </w:tr>
      <w:tr w:rsidR="006C4B0E" w:rsidRPr="00812E27" w14:paraId="61D16E27" w14:textId="77777777" w:rsidTr="00FE32BA">
        <w:trPr>
          <w:jc w:val="center"/>
        </w:trPr>
        <w:tc>
          <w:tcPr>
            <w:tcW w:w="59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52497AA" w14:textId="12B272F9" w:rsidR="006C4B0E" w:rsidRDefault="006C4B0E" w:rsidP="000B2AD6">
            <w:pPr>
              <w:spacing w:before="120" w:after="120"/>
              <w:jc w:val="center"/>
              <w:rPr>
                <w:rFonts w:asciiTheme="minorHAnsi" w:hAnsiTheme="minorHAnsi" w:cstheme="minorHAnsi"/>
                <w:sz w:val="24"/>
                <w:szCs w:val="24"/>
                <w:lang w:val="en-US"/>
              </w:rPr>
            </w:pPr>
            <w:r>
              <w:rPr>
                <w:rFonts w:asciiTheme="minorHAnsi" w:hAnsiTheme="minorHAnsi" w:cstheme="minorHAnsi"/>
                <w:sz w:val="24"/>
                <w:szCs w:val="24"/>
                <w:lang w:val="en-US"/>
              </w:rPr>
              <w:lastRenderedPageBreak/>
              <w:t>1</w:t>
            </w:r>
            <w:r w:rsidR="00FA0B97">
              <w:rPr>
                <w:rFonts w:asciiTheme="minorHAnsi" w:hAnsiTheme="minorHAnsi" w:cstheme="minorHAnsi"/>
                <w:sz w:val="24"/>
                <w:szCs w:val="24"/>
                <w:lang w:val="en-US"/>
              </w:rPr>
              <w:t>1</w:t>
            </w:r>
            <w:r>
              <w:rPr>
                <w:rFonts w:asciiTheme="minorHAnsi" w:hAnsiTheme="minorHAnsi" w:cstheme="minorHAnsi"/>
                <w:sz w:val="24"/>
                <w:szCs w:val="24"/>
                <w:lang w:val="en-US"/>
              </w:rPr>
              <w:t>:</w:t>
            </w:r>
            <w:r w:rsidR="00FA0B97">
              <w:rPr>
                <w:rFonts w:asciiTheme="minorHAnsi" w:hAnsiTheme="minorHAnsi" w:cstheme="minorHAnsi"/>
                <w:sz w:val="24"/>
                <w:szCs w:val="24"/>
                <w:lang w:val="en-US"/>
              </w:rPr>
              <w:t>15</w:t>
            </w:r>
          </w:p>
        </w:tc>
        <w:tc>
          <w:tcPr>
            <w:tcW w:w="4408" w:type="pct"/>
            <w:tcBorders>
              <w:top w:val="nil"/>
              <w:left w:val="nil"/>
              <w:bottom w:val="single" w:sz="8" w:space="0" w:color="auto"/>
              <w:right w:val="single" w:sz="8" w:space="0" w:color="auto"/>
            </w:tcBorders>
            <w:tcMar>
              <w:top w:w="0" w:type="dxa"/>
              <w:left w:w="108" w:type="dxa"/>
              <w:bottom w:w="0" w:type="dxa"/>
              <w:right w:w="108" w:type="dxa"/>
            </w:tcMar>
          </w:tcPr>
          <w:p w14:paraId="57DB2228" w14:textId="77777777" w:rsidR="00FB2A34" w:rsidRDefault="006C4B0E" w:rsidP="00FB2A34">
            <w:pPr>
              <w:pStyle w:val="ListParagraph"/>
              <w:keepNext/>
              <w:numPr>
                <w:ilvl w:val="0"/>
                <w:numId w:val="9"/>
              </w:numPr>
              <w:tabs>
                <w:tab w:val="left" w:pos="5708"/>
              </w:tabs>
              <w:spacing w:before="120" w:after="120"/>
              <w:rPr>
                <w:rFonts w:asciiTheme="minorHAnsi" w:hAnsiTheme="minorHAnsi" w:cstheme="minorHAnsi"/>
                <w:bCs/>
                <w:sz w:val="24"/>
                <w:szCs w:val="24"/>
                <w:lang w:val="en-US"/>
              </w:rPr>
            </w:pPr>
            <w:r w:rsidRPr="00FB2A34">
              <w:rPr>
                <w:rFonts w:asciiTheme="minorHAnsi" w:hAnsiTheme="minorHAnsi" w:cstheme="minorHAnsi"/>
                <w:b/>
                <w:sz w:val="24"/>
                <w:szCs w:val="24"/>
                <w:lang w:val="en-US"/>
              </w:rPr>
              <w:t xml:space="preserve">Deciduous Working Group                               </w:t>
            </w:r>
            <w:r w:rsidR="00E12B6C">
              <w:rPr>
                <w:rFonts w:asciiTheme="minorHAnsi" w:hAnsiTheme="minorHAnsi" w:cstheme="minorHAnsi"/>
                <w:b/>
                <w:sz w:val="24"/>
                <w:szCs w:val="24"/>
                <w:lang w:val="en-US"/>
              </w:rPr>
              <w:t xml:space="preserve">  </w:t>
            </w:r>
            <w:r w:rsidRPr="00FB2A34">
              <w:rPr>
                <w:rFonts w:asciiTheme="minorHAnsi" w:hAnsiTheme="minorHAnsi" w:cstheme="minorHAnsi"/>
                <w:b/>
                <w:sz w:val="24"/>
                <w:szCs w:val="24"/>
                <w:lang w:val="en-US"/>
              </w:rPr>
              <w:t xml:space="preserve">                    </w:t>
            </w:r>
            <w:r w:rsidR="00FB2A34" w:rsidRPr="00FB2A34">
              <w:rPr>
                <w:rFonts w:asciiTheme="minorHAnsi" w:hAnsiTheme="minorHAnsi" w:cstheme="minorHAnsi"/>
                <w:b/>
                <w:sz w:val="24"/>
                <w:szCs w:val="24"/>
                <w:lang w:val="en-US"/>
              </w:rPr>
              <w:t xml:space="preserve">            </w:t>
            </w:r>
            <w:r w:rsidRPr="00FB2A34">
              <w:rPr>
                <w:rFonts w:asciiTheme="minorHAnsi" w:hAnsiTheme="minorHAnsi" w:cstheme="minorHAnsi"/>
                <w:b/>
                <w:sz w:val="24"/>
                <w:szCs w:val="24"/>
                <w:lang w:val="en-US"/>
              </w:rPr>
              <w:t xml:space="preserve"> </w:t>
            </w:r>
            <w:r>
              <w:rPr>
                <w:rFonts w:asciiTheme="minorHAnsi" w:hAnsiTheme="minorHAnsi" w:cstheme="minorHAnsi"/>
                <w:bCs/>
                <w:sz w:val="24"/>
                <w:szCs w:val="24"/>
                <w:lang w:val="en-US"/>
              </w:rPr>
              <w:t>Kori</w:t>
            </w:r>
            <w:r w:rsidR="00FB2A34">
              <w:rPr>
                <w:rFonts w:asciiTheme="minorHAnsi" w:hAnsiTheme="minorHAnsi" w:cstheme="minorHAnsi"/>
                <w:bCs/>
                <w:sz w:val="24"/>
                <w:szCs w:val="24"/>
                <w:lang w:val="en-US"/>
              </w:rPr>
              <w:t xml:space="preserve">       </w:t>
            </w:r>
          </w:p>
          <w:p w14:paraId="278B97A4" w14:textId="0C43295E" w:rsidR="006C4B0E" w:rsidRPr="00B118AB" w:rsidRDefault="00F62C03" w:rsidP="00B118AB">
            <w:pPr>
              <w:pStyle w:val="lrgbullet"/>
              <w:keepNext/>
              <w:numPr>
                <w:ilvl w:val="0"/>
                <w:numId w:val="23"/>
              </w:numPr>
              <w:tabs>
                <w:tab w:val="left" w:pos="5708"/>
              </w:tabs>
              <w:spacing w:before="120" w:after="120"/>
              <w:rPr>
                <w:rFonts w:asciiTheme="minorHAnsi" w:hAnsiTheme="minorHAnsi" w:cstheme="minorHAnsi"/>
                <w:bCs/>
                <w:sz w:val="24"/>
                <w:szCs w:val="24"/>
                <w:lang w:val="en-US"/>
              </w:rPr>
            </w:pPr>
            <w:r w:rsidRPr="00B118AB">
              <w:rPr>
                <w:rFonts w:asciiTheme="minorHAnsi" w:hAnsiTheme="minorHAnsi" w:cstheme="minorHAnsi"/>
                <w:bCs/>
                <w:sz w:val="24"/>
                <w:szCs w:val="24"/>
                <w:lang w:val="en-US"/>
              </w:rPr>
              <w:t>U</w:t>
            </w:r>
            <w:r w:rsidR="00B118AB">
              <w:rPr>
                <w:rFonts w:asciiTheme="minorHAnsi" w:hAnsiTheme="minorHAnsi" w:cstheme="minorHAnsi"/>
                <w:bCs/>
                <w:sz w:val="24"/>
                <w:szCs w:val="24"/>
                <w:lang w:val="en-US"/>
              </w:rPr>
              <w:t>pdate:</w:t>
            </w:r>
          </w:p>
          <w:p w14:paraId="0C794068" w14:textId="500003F4" w:rsidR="00F62C03" w:rsidRPr="0086119E" w:rsidRDefault="0019334F" w:rsidP="0086119E">
            <w:pPr>
              <w:pStyle w:val="ListParagraph"/>
              <w:keepNext/>
              <w:numPr>
                <w:ilvl w:val="0"/>
                <w:numId w:val="22"/>
              </w:numPr>
              <w:tabs>
                <w:tab w:val="left" w:pos="5708"/>
              </w:tabs>
              <w:spacing w:before="120" w:after="120"/>
              <w:rPr>
                <w:rFonts w:asciiTheme="minorHAnsi" w:hAnsiTheme="minorHAnsi" w:cstheme="minorHAnsi"/>
                <w:bCs/>
                <w:sz w:val="24"/>
                <w:szCs w:val="24"/>
                <w:lang w:val="en-US"/>
              </w:rPr>
            </w:pPr>
            <w:r w:rsidRPr="0086119E">
              <w:rPr>
                <w:rFonts w:asciiTheme="minorHAnsi" w:hAnsiTheme="minorHAnsi" w:cstheme="minorHAnsi"/>
                <w:bCs/>
                <w:sz w:val="24"/>
                <w:szCs w:val="24"/>
                <w:lang w:val="en-US"/>
              </w:rPr>
              <w:t>Member confirmation</w:t>
            </w:r>
            <w:r w:rsidR="00F62C03" w:rsidRPr="0086119E">
              <w:rPr>
                <w:rFonts w:asciiTheme="minorHAnsi" w:hAnsiTheme="minorHAnsi" w:cstheme="minorHAnsi"/>
                <w:bCs/>
                <w:sz w:val="24"/>
                <w:szCs w:val="24"/>
                <w:lang w:val="en-US"/>
              </w:rPr>
              <w:t xml:space="preserve">, Tammy B, Larry F, Greg J, Craig W, George H, Bill L, Aiden Coyles GSF, Neil </w:t>
            </w:r>
            <w:proofErr w:type="spellStart"/>
            <w:r w:rsidR="00F62C03" w:rsidRPr="0086119E">
              <w:rPr>
                <w:rFonts w:asciiTheme="minorHAnsi" w:hAnsiTheme="minorHAnsi" w:cstheme="minorHAnsi"/>
                <w:bCs/>
                <w:sz w:val="24"/>
                <w:szCs w:val="24"/>
                <w:lang w:val="en-US"/>
              </w:rPr>
              <w:t>Spendiff</w:t>
            </w:r>
            <w:proofErr w:type="spellEnd"/>
            <w:r w:rsidR="00F62C03" w:rsidRPr="0086119E">
              <w:rPr>
                <w:rFonts w:asciiTheme="minorHAnsi" w:hAnsiTheme="minorHAnsi" w:cstheme="minorHAnsi"/>
                <w:bCs/>
                <w:sz w:val="24"/>
                <w:szCs w:val="24"/>
                <w:lang w:val="en-US"/>
              </w:rPr>
              <w:t xml:space="preserve">, Kori, </w:t>
            </w:r>
            <w:r w:rsidRPr="0086119E">
              <w:rPr>
                <w:rFonts w:asciiTheme="minorHAnsi" w:hAnsiTheme="minorHAnsi" w:cstheme="minorHAnsi"/>
                <w:bCs/>
                <w:sz w:val="24"/>
                <w:szCs w:val="24"/>
                <w:lang w:val="en-US"/>
              </w:rPr>
              <w:t xml:space="preserve">require </w:t>
            </w:r>
            <w:proofErr w:type="spellStart"/>
            <w:r w:rsidRPr="0086119E">
              <w:rPr>
                <w:rFonts w:asciiTheme="minorHAnsi" w:hAnsiTheme="minorHAnsi" w:cstheme="minorHAnsi"/>
                <w:bCs/>
                <w:sz w:val="24"/>
                <w:szCs w:val="24"/>
                <w:lang w:val="en-US"/>
              </w:rPr>
              <w:t>Interfor</w:t>
            </w:r>
            <w:proofErr w:type="spellEnd"/>
            <w:r w:rsidRPr="0086119E">
              <w:rPr>
                <w:rFonts w:asciiTheme="minorHAnsi" w:hAnsiTheme="minorHAnsi" w:cstheme="minorHAnsi"/>
                <w:bCs/>
                <w:sz w:val="24"/>
                <w:szCs w:val="24"/>
                <w:lang w:val="en-US"/>
              </w:rPr>
              <w:t xml:space="preserve"> replacement for Leeanne Chow</w:t>
            </w:r>
          </w:p>
          <w:p w14:paraId="0D728562" w14:textId="7D73C502" w:rsidR="005C0AE4" w:rsidRDefault="00925A82" w:rsidP="0086119E">
            <w:pPr>
              <w:pStyle w:val="ListParagraph"/>
              <w:keepNext/>
              <w:numPr>
                <w:ilvl w:val="0"/>
                <w:numId w:val="22"/>
              </w:numPr>
              <w:tabs>
                <w:tab w:val="left" w:pos="5708"/>
              </w:tabs>
              <w:spacing w:before="120" w:after="120"/>
              <w:rPr>
                <w:rFonts w:asciiTheme="minorHAnsi" w:hAnsiTheme="minorHAnsi" w:cstheme="minorHAnsi"/>
                <w:bCs/>
                <w:sz w:val="24"/>
                <w:szCs w:val="24"/>
                <w:lang w:val="en-US"/>
              </w:rPr>
            </w:pPr>
            <w:r w:rsidRPr="005C0AE4">
              <w:rPr>
                <w:rFonts w:asciiTheme="minorHAnsi" w:hAnsiTheme="minorHAnsi" w:cstheme="minorHAnsi"/>
                <w:bCs/>
                <w:sz w:val="24"/>
                <w:szCs w:val="24"/>
                <w:highlight w:val="yellow"/>
                <w:lang w:val="en-US"/>
              </w:rPr>
              <w:t>ACTION 47 updated</w:t>
            </w:r>
            <w:r>
              <w:rPr>
                <w:rFonts w:asciiTheme="minorHAnsi" w:hAnsiTheme="minorHAnsi" w:cstheme="minorHAnsi"/>
                <w:bCs/>
                <w:sz w:val="24"/>
                <w:szCs w:val="24"/>
                <w:lang w:val="en-US"/>
              </w:rPr>
              <w:t xml:space="preserve"> </w:t>
            </w:r>
          </w:p>
          <w:p w14:paraId="00AE75E7" w14:textId="439D6A2F" w:rsidR="00BE4054" w:rsidRDefault="00B118AB" w:rsidP="0086119E">
            <w:pPr>
              <w:pStyle w:val="ListParagraph"/>
              <w:keepNext/>
              <w:numPr>
                <w:ilvl w:val="0"/>
                <w:numId w:val="22"/>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Next step, to s</w:t>
            </w:r>
            <w:r w:rsidR="00BE4054" w:rsidRPr="0086119E">
              <w:rPr>
                <w:rFonts w:asciiTheme="minorHAnsi" w:hAnsiTheme="minorHAnsi" w:cstheme="minorHAnsi"/>
                <w:bCs/>
                <w:sz w:val="24"/>
                <w:szCs w:val="24"/>
                <w:lang w:val="en-US"/>
              </w:rPr>
              <w:t>et up a meeting</w:t>
            </w:r>
            <w:r w:rsidR="005C0AE4">
              <w:rPr>
                <w:rFonts w:asciiTheme="minorHAnsi" w:hAnsiTheme="minorHAnsi" w:cstheme="minorHAnsi"/>
                <w:bCs/>
                <w:sz w:val="24"/>
                <w:szCs w:val="24"/>
                <w:lang w:val="en-US"/>
              </w:rPr>
              <w:t xml:space="preserve"> within the next</w:t>
            </w:r>
            <w:r w:rsidR="00BE4054" w:rsidRPr="0086119E">
              <w:rPr>
                <w:rFonts w:asciiTheme="minorHAnsi" w:hAnsiTheme="minorHAnsi" w:cstheme="minorHAnsi"/>
                <w:bCs/>
                <w:sz w:val="24"/>
                <w:szCs w:val="24"/>
                <w:lang w:val="en-US"/>
              </w:rPr>
              <w:t xml:space="preserve"> next month </w:t>
            </w:r>
          </w:p>
          <w:p w14:paraId="08FF77B3" w14:textId="43E96E74" w:rsidR="005C0AE4" w:rsidRPr="0086119E" w:rsidRDefault="005C0AE4" w:rsidP="0086119E">
            <w:pPr>
              <w:pStyle w:val="ListParagraph"/>
              <w:keepNext/>
              <w:numPr>
                <w:ilvl w:val="0"/>
                <w:numId w:val="22"/>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Fall field meeting can focus on looking at these sites in the field</w:t>
            </w:r>
          </w:p>
          <w:p w14:paraId="0723890E" w14:textId="0957BE36" w:rsidR="00BE4054" w:rsidRPr="0086119E" w:rsidRDefault="00B118AB" w:rsidP="0086119E">
            <w:pPr>
              <w:pStyle w:val="ListParagraph"/>
              <w:keepNext/>
              <w:numPr>
                <w:ilvl w:val="0"/>
                <w:numId w:val="22"/>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 xml:space="preserve">Focus: </w:t>
            </w:r>
            <w:r w:rsidR="00BE4054" w:rsidRPr="0086119E">
              <w:rPr>
                <w:rFonts w:asciiTheme="minorHAnsi" w:hAnsiTheme="minorHAnsi" w:cstheme="minorHAnsi"/>
                <w:bCs/>
                <w:sz w:val="24"/>
                <w:szCs w:val="24"/>
                <w:lang w:val="en-US"/>
              </w:rPr>
              <w:t xml:space="preserve">What level of effect will there be </w:t>
            </w:r>
            <w:r>
              <w:rPr>
                <w:rFonts w:asciiTheme="minorHAnsi" w:hAnsiTheme="minorHAnsi" w:cstheme="minorHAnsi"/>
                <w:bCs/>
                <w:sz w:val="24"/>
                <w:szCs w:val="24"/>
                <w:lang w:val="en-US"/>
              </w:rPr>
              <w:t xml:space="preserve">on plantations </w:t>
            </w:r>
            <w:r w:rsidR="00BE4054" w:rsidRPr="0086119E">
              <w:rPr>
                <w:rFonts w:asciiTheme="minorHAnsi" w:hAnsiTheme="minorHAnsi" w:cstheme="minorHAnsi"/>
                <w:bCs/>
                <w:sz w:val="24"/>
                <w:szCs w:val="24"/>
                <w:lang w:val="en-US"/>
              </w:rPr>
              <w:t xml:space="preserve">by leaving </w:t>
            </w:r>
            <w:r>
              <w:rPr>
                <w:rFonts w:asciiTheme="minorHAnsi" w:hAnsiTheme="minorHAnsi" w:cstheme="minorHAnsi"/>
                <w:bCs/>
                <w:sz w:val="24"/>
                <w:szCs w:val="24"/>
                <w:lang w:val="en-US"/>
              </w:rPr>
              <w:t xml:space="preserve">an amount </w:t>
            </w:r>
            <w:r w:rsidR="00BE4054" w:rsidRPr="0086119E">
              <w:rPr>
                <w:rFonts w:asciiTheme="minorHAnsi" w:hAnsiTheme="minorHAnsi" w:cstheme="minorHAnsi"/>
                <w:bCs/>
                <w:sz w:val="24"/>
                <w:szCs w:val="24"/>
                <w:lang w:val="en-US"/>
              </w:rPr>
              <w:t xml:space="preserve">deciduous in </w:t>
            </w:r>
            <w:r>
              <w:rPr>
                <w:rFonts w:asciiTheme="minorHAnsi" w:hAnsiTheme="minorHAnsi" w:cstheme="minorHAnsi"/>
                <w:bCs/>
                <w:sz w:val="24"/>
                <w:szCs w:val="24"/>
                <w:lang w:val="en-US"/>
              </w:rPr>
              <w:t>them?</w:t>
            </w:r>
          </w:p>
          <w:p w14:paraId="0CBA4ABA" w14:textId="50A5E3DE" w:rsidR="00BE4054" w:rsidRDefault="00BE4054" w:rsidP="00B118AB">
            <w:pPr>
              <w:pStyle w:val="ListParagraph"/>
              <w:keepNext/>
              <w:tabs>
                <w:tab w:val="left" w:pos="5708"/>
              </w:tabs>
              <w:spacing w:before="120" w:after="120"/>
              <w:rPr>
                <w:rFonts w:asciiTheme="minorHAnsi" w:hAnsiTheme="minorHAnsi" w:cstheme="minorHAnsi"/>
                <w:bCs/>
                <w:sz w:val="24"/>
                <w:szCs w:val="24"/>
                <w:lang w:val="en-US"/>
              </w:rPr>
            </w:pPr>
          </w:p>
        </w:tc>
      </w:tr>
      <w:tr w:rsidR="000F747D" w:rsidRPr="00812E27" w14:paraId="1501BA68" w14:textId="77777777" w:rsidTr="00FE32BA">
        <w:trPr>
          <w:jc w:val="center"/>
        </w:trPr>
        <w:tc>
          <w:tcPr>
            <w:tcW w:w="59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8C18A72" w14:textId="6FB2207C" w:rsidR="000F747D" w:rsidRDefault="00FA0B97" w:rsidP="000B2AD6">
            <w:pPr>
              <w:spacing w:before="120" w:after="120"/>
              <w:jc w:val="center"/>
              <w:rPr>
                <w:rFonts w:asciiTheme="minorHAnsi" w:hAnsiTheme="minorHAnsi" w:cstheme="minorHAnsi"/>
                <w:sz w:val="24"/>
                <w:szCs w:val="24"/>
                <w:lang w:val="en-US"/>
              </w:rPr>
            </w:pPr>
            <w:r>
              <w:rPr>
                <w:rFonts w:asciiTheme="minorHAnsi" w:hAnsiTheme="minorHAnsi" w:cstheme="minorHAnsi"/>
                <w:sz w:val="24"/>
                <w:szCs w:val="24"/>
                <w:lang w:val="en-US"/>
              </w:rPr>
              <w:t>11:20</w:t>
            </w:r>
          </w:p>
        </w:tc>
        <w:tc>
          <w:tcPr>
            <w:tcW w:w="4408" w:type="pct"/>
            <w:tcBorders>
              <w:top w:val="nil"/>
              <w:left w:val="nil"/>
              <w:bottom w:val="single" w:sz="8" w:space="0" w:color="auto"/>
              <w:right w:val="single" w:sz="8" w:space="0" w:color="auto"/>
            </w:tcBorders>
            <w:tcMar>
              <w:top w:w="0" w:type="dxa"/>
              <w:left w:w="108" w:type="dxa"/>
              <w:bottom w:w="0" w:type="dxa"/>
              <w:right w:w="108" w:type="dxa"/>
            </w:tcMar>
          </w:tcPr>
          <w:p w14:paraId="2DBC8B2B" w14:textId="77777777" w:rsidR="000F747D" w:rsidRPr="00BE4054" w:rsidRDefault="00FA0B97" w:rsidP="00FB2A34">
            <w:pPr>
              <w:pStyle w:val="ListParagraph"/>
              <w:keepNext/>
              <w:numPr>
                <w:ilvl w:val="0"/>
                <w:numId w:val="9"/>
              </w:numPr>
              <w:tabs>
                <w:tab w:val="left" w:pos="5708"/>
              </w:tabs>
              <w:spacing w:before="120" w:after="120"/>
              <w:rPr>
                <w:rFonts w:asciiTheme="minorHAnsi" w:hAnsiTheme="minorHAnsi" w:cstheme="minorHAnsi"/>
                <w:b/>
                <w:sz w:val="24"/>
                <w:szCs w:val="24"/>
                <w:lang w:val="en-US"/>
              </w:rPr>
            </w:pPr>
            <w:r w:rsidRPr="00FB2A34">
              <w:rPr>
                <w:rFonts w:asciiTheme="minorHAnsi" w:hAnsiTheme="minorHAnsi" w:cstheme="minorHAnsi"/>
                <w:b/>
                <w:sz w:val="24"/>
                <w:szCs w:val="24"/>
                <w:lang w:val="en-US"/>
              </w:rPr>
              <w:t>Update on Professional Governance Act</w:t>
            </w:r>
            <w:r>
              <w:rPr>
                <w:rFonts w:asciiTheme="minorHAnsi" w:hAnsiTheme="minorHAnsi" w:cstheme="minorHAnsi"/>
                <w:bCs/>
                <w:sz w:val="24"/>
                <w:szCs w:val="24"/>
                <w:lang w:val="en-US"/>
              </w:rPr>
              <w:t xml:space="preserve">                                        Paul Nuttall</w:t>
            </w:r>
          </w:p>
          <w:p w14:paraId="18A74CC0" w14:textId="77777777" w:rsidR="00B118AB" w:rsidRDefault="00BE4054" w:rsidP="00B118AB">
            <w:pPr>
              <w:pStyle w:val="lrgbullet"/>
              <w:numPr>
                <w:ilvl w:val="0"/>
                <w:numId w:val="0"/>
              </w:numPr>
              <w:ind w:left="360"/>
              <w:rPr>
                <w:sz w:val="24"/>
                <w:szCs w:val="24"/>
                <w:lang w:val="en-US"/>
              </w:rPr>
            </w:pPr>
            <w:r>
              <w:rPr>
                <w:lang w:val="en-US"/>
              </w:rPr>
              <w:t>1</w:t>
            </w:r>
            <w:r w:rsidRPr="00B118AB">
              <w:rPr>
                <w:sz w:val="24"/>
                <w:szCs w:val="24"/>
                <w:lang w:val="en-US"/>
              </w:rPr>
              <w:t>. Bylaws of ABCFP- the office tells them what the bylaws should look like and provide guidance to council on final product</w:t>
            </w:r>
          </w:p>
          <w:p w14:paraId="5D2C0613" w14:textId="77777777" w:rsidR="00B118AB" w:rsidRDefault="00BE4054" w:rsidP="00B118AB">
            <w:pPr>
              <w:pStyle w:val="lrgbullet"/>
              <w:ind w:firstLine="326"/>
              <w:rPr>
                <w:sz w:val="24"/>
                <w:szCs w:val="24"/>
                <w:lang w:val="en-US"/>
              </w:rPr>
            </w:pPr>
            <w:r w:rsidRPr="00B118AB">
              <w:rPr>
                <w:sz w:val="24"/>
                <w:szCs w:val="24"/>
                <w:lang w:val="en-US"/>
              </w:rPr>
              <w:t xml:space="preserve"> </w:t>
            </w:r>
            <w:r w:rsidR="00B118AB">
              <w:rPr>
                <w:sz w:val="24"/>
                <w:szCs w:val="24"/>
                <w:lang w:val="en-US"/>
              </w:rPr>
              <w:t xml:space="preserve">Bylaws </w:t>
            </w:r>
            <w:r w:rsidRPr="00B118AB">
              <w:rPr>
                <w:sz w:val="24"/>
                <w:szCs w:val="24"/>
                <w:lang w:val="en-US"/>
              </w:rPr>
              <w:t>2,3,4,13 are in review for final approval in office</w:t>
            </w:r>
          </w:p>
          <w:p w14:paraId="26A870EE" w14:textId="77777777" w:rsidR="00B118AB" w:rsidRDefault="00B118AB" w:rsidP="00B118AB">
            <w:pPr>
              <w:pStyle w:val="lrgbullet"/>
              <w:ind w:firstLine="326"/>
              <w:rPr>
                <w:sz w:val="24"/>
                <w:szCs w:val="24"/>
                <w:lang w:val="en-US"/>
              </w:rPr>
            </w:pPr>
            <w:r>
              <w:rPr>
                <w:sz w:val="24"/>
                <w:szCs w:val="24"/>
                <w:lang w:val="en-US"/>
              </w:rPr>
              <w:t>C</w:t>
            </w:r>
            <w:r w:rsidR="00BE4054" w:rsidRPr="00B118AB">
              <w:rPr>
                <w:sz w:val="24"/>
                <w:szCs w:val="24"/>
                <w:lang w:val="en-US"/>
              </w:rPr>
              <w:t xml:space="preserve">omplaints and </w:t>
            </w:r>
            <w:r>
              <w:rPr>
                <w:sz w:val="24"/>
                <w:szCs w:val="24"/>
                <w:lang w:val="en-US"/>
              </w:rPr>
              <w:t>D</w:t>
            </w:r>
            <w:r w:rsidR="00BE4054" w:rsidRPr="00B118AB">
              <w:rPr>
                <w:sz w:val="24"/>
                <w:szCs w:val="24"/>
                <w:lang w:val="en-US"/>
              </w:rPr>
              <w:t xml:space="preserve">iscipline bylaw is in office for review, </w:t>
            </w:r>
          </w:p>
          <w:p w14:paraId="1E3F3BF2" w14:textId="3816DFF7" w:rsidR="00B118AB" w:rsidRDefault="00B118AB" w:rsidP="00B118AB">
            <w:pPr>
              <w:pStyle w:val="lrgbullet"/>
              <w:ind w:firstLine="326"/>
              <w:rPr>
                <w:sz w:val="24"/>
                <w:szCs w:val="24"/>
                <w:lang w:val="en-US"/>
              </w:rPr>
            </w:pPr>
            <w:r>
              <w:rPr>
                <w:sz w:val="24"/>
                <w:szCs w:val="24"/>
                <w:lang w:val="en-US"/>
              </w:rPr>
              <w:t xml:space="preserve">Bylaw </w:t>
            </w:r>
            <w:r w:rsidR="00BE4054" w:rsidRPr="00B118AB">
              <w:rPr>
                <w:sz w:val="24"/>
                <w:szCs w:val="24"/>
                <w:lang w:val="en-US"/>
              </w:rPr>
              <w:t>11 and 12, undergoing legal review</w:t>
            </w:r>
            <w:r>
              <w:rPr>
                <w:sz w:val="24"/>
                <w:szCs w:val="24"/>
                <w:lang w:val="en-US"/>
              </w:rPr>
              <w:t xml:space="preserve"> and</w:t>
            </w:r>
            <w:r w:rsidR="00BE4054" w:rsidRPr="00B118AB">
              <w:rPr>
                <w:sz w:val="24"/>
                <w:szCs w:val="24"/>
                <w:lang w:val="en-US"/>
              </w:rPr>
              <w:t xml:space="preserve"> intro to council for comments but not to office</w:t>
            </w:r>
          </w:p>
          <w:p w14:paraId="7578876A" w14:textId="77777777" w:rsidR="00AA0F0A" w:rsidRDefault="00BE4054" w:rsidP="00AA0F0A">
            <w:pPr>
              <w:pStyle w:val="lrgbullet"/>
              <w:ind w:firstLine="326"/>
              <w:rPr>
                <w:lang w:val="en-US"/>
              </w:rPr>
            </w:pPr>
            <w:r w:rsidRPr="00AA0F0A">
              <w:rPr>
                <w:lang w:val="en-US"/>
              </w:rPr>
              <w:t xml:space="preserve">all need to be in office and finalized by September. 2. </w:t>
            </w:r>
          </w:p>
          <w:p w14:paraId="2CC0B697" w14:textId="5BF5883E" w:rsidR="00B118AB" w:rsidRPr="00AA0F0A" w:rsidRDefault="00BE4054" w:rsidP="00AA0F0A">
            <w:pPr>
              <w:pStyle w:val="lrgbullet"/>
              <w:ind w:firstLine="326"/>
              <w:rPr>
                <w:lang w:val="en-US"/>
              </w:rPr>
            </w:pPr>
            <w:r w:rsidRPr="00AA0F0A">
              <w:rPr>
                <w:lang w:val="en-US"/>
              </w:rPr>
              <w:t xml:space="preserve">Guidance to regulatory bodies-Office produced guidance documents to be distributed to membership, </w:t>
            </w:r>
          </w:p>
          <w:p w14:paraId="49BA20F8" w14:textId="048F9759" w:rsidR="00B118AB" w:rsidRDefault="00BE4054" w:rsidP="00B118AB">
            <w:pPr>
              <w:pStyle w:val="lrgbullet"/>
              <w:ind w:firstLine="326"/>
              <w:rPr>
                <w:sz w:val="24"/>
                <w:szCs w:val="24"/>
                <w:lang w:val="en-US"/>
              </w:rPr>
            </w:pPr>
            <w:r w:rsidRPr="00B118AB">
              <w:rPr>
                <w:sz w:val="24"/>
                <w:szCs w:val="24"/>
                <w:lang w:val="en-US"/>
              </w:rPr>
              <w:t xml:space="preserve">Advocacy-ABCFP an still engage govt and provide recommendations and on members interest, awards and magazines, career fairs and posting job openings, took word out of Foresters Act, document to come about what the association may or may not do in future, shifting activities towards clear public interest focus </w:t>
            </w:r>
          </w:p>
          <w:p w14:paraId="384EDD5D" w14:textId="13ADEF3A" w:rsidR="00BE4054" w:rsidRPr="00B118AB" w:rsidRDefault="00BE4054" w:rsidP="00B118AB">
            <w:pPr>
              <w:pStyle w:val="lrgbullet"/>
              <w:ind w:firstLine="326"/>
              <w:rPr>
                <w:sz w:val="24"/>
                <w:szCs w:val="24"/>
                <w:lang w:val="en-US"/>
              </w:rPr>
            </w:pPr>
            <w:r w:rsidRPr="00B118AB">
              <w:rPr>
                <w:sz w:val="24"/>
                <w:szCs w:val="24"/>
                <w:lang w:val="en-US"/>
              </w:rPr>
              <w:lastRenderedPageBreak/>
              <w:t>Register- describes what council should have in register, member and public directory to merge into one public directory, office looking for all practice areas and where we work and how to contact us information into the directory</w:t>
            </w:r>
          </w:p>
          <w:p w14:paraId="7B3DD9B4" w14:textId="12BF38E6" w:rsidR="00BE4054" w:rsidRPr="00B118AB" w:rsidRDefault="00BE4054" w:rsidP="00B118AB">
            <w:pPr>
              <w:pStyle w:val="lrgbullet"/>
              <w:numPr>
                <w:ilvl w:val="0"/>
                <w:numId w:val="0"/>
              </w:numPr>
              <w:ind w:left="360"/>
              <w:rPr>
                <w:sz w:val="24"/>
                <w:szCs w:val="24"/>
                <w:lang w:val="en-US"/>
              </w:rPr>
            </w:pPr>
            <w:r w:rsidRPr="00B118AB">
              <w:rPr>
                <w:sz w:val="24"/>
                <w:szCs w:val="24"/>
                <w:lang w:val="en-US"/>
              </w:rPr>
              <w:t xml:space="preserve">3. Ongoing work on regulated vs reserved practice: who has which practice generally, regulated, reserved (forestry today in Foresters Act), specific tasks, products, services delivered to be looked at for who is practicing what and why? </w:t>
            </w:r>
          </w:p>
          <w:p w14:paraId="13FB4A0A" w14:textId="023C6137" w:rsidR="00BE4054" w:rsidRPr="00B118AB" w:rsidRDefault="00BE4054" w:rsidP="00B118AB">
            <w:pPr>
              <w:pStyle w:val="lrgbullet"/>
              <w:numPr>
                <w:ilvl w:val="0"/>
                <w:numId w:val="0"/>
              </w:numPr>
              <w:ind w:left="360"/>
              <w:rPr>
                <w:sz w:val="24"/>
                <w:szCs w:val="24"/>
                <w:lang w:val="en-US"/>
              </w:rPr>
            </w:pPr>
            <w:r w:rsidRPr="00B118AB">
              <w:rPr>
                <w:sz w:val="24"/>
                <w:szCs w:val="24"/>
                <w:lang w:val="en-US"/>
              </w:rPr>
              <w:t>4. On horizon: PGA will require bylaws, C</w:t>
            </w:r>
            <w:r w:rsidR="00125B4D">
              <w:rPr>
                <w:sz w:val="24"/>
                <w:szCs w:val="24"/>
                <w:lang w:val="en-US"/>
              </w:rPr>
              <w:t xml:space="preserve">ontinuous </w:t>
            </w:r>
            <w:r w:rsidR="00125B4D" w:rsidRPr="00B118AB">
              <w:rPr>
                <w:sz w:val="24"/>
                <w:szCs w:val="24"/>
                <w:lang w:val="en-US"/>
              </w:rPr>
              <w:t>P</w:t>
            </w:r>
            <w:r w:rsidR="00125B4D">
              <w:rPr>
                <w:sz w:val="24"/>
                <w:szCs w:val="24"/>
                <w:lang w:val="en-US"/>
              </w:rPr>
              <w:t xml:space="preserve">rofessional </w:t>
            </w:r>
            <w:r w:rsidRPr="00B118AB">
              <w:rPr>
                <w:sz w:val="24"/>
                <w:szCs w:val="24"/>
                <w:lang w:val="en-US"/>
              </w:rPr>
              <w:t>D</w:t>
            </w:r>
            <w:r w:rsidR="00125B4D">
              <w:rPr>
                <w:sz w:val="24"/>
                <w:szCs w:val="24"/>
                <w:lang w:val="en-US"/>
              </w:rPr>
              <w:t>evelopment will</w:t>
            </w:r>
            <w:r w:rsidR="00A84364" w:rsidRPr="00B118AB">
              <w:rPr>
                <w:sz w:val="24"/>
                <w:szCs w:val="24"/>
                <w:lang w:val="en-US"/>
              </w:rPr>
              <w:t xml:space="preserve"> need bylaw through council, audit and practice reviews will require a bylaw</w:t>
            </w:r>
          </w:p>
          <w:p w14:paraId="33E93778" w14:textId="5FBC945C" w:rsidR="00A84364" w:rsidRPr="00BE4054" w:rsidRDefault="00A84364" w:rsidP="00B118AB">
            <w:pPr>
              <w:pStyle w:val="lrgbullet"/>
              <w:rPr>
                <w:lang w:val="en-US"/>
              </w:rPr>
            </w:pPr>
            <w:r w:rsidRPr="00B118AB">
              <w:rPr>
                <w:sz w:val="24"/>
                <w:szCs w:val="24"/>
                <w:lang w:val="en-US"/>
              </w:rPr>
              <w:t>Any questions contact Paul and Mike</w:t>
            </w:r>
          </w:p>
        </w:tc>
      </w:tr>
      <w:tr w:rsidR="00940CCB" w:rsidRPr="00812E27" w14:paraId="3C2D122E" w14:textId="77777777" w:rsidTr="00FE32BA">
        <w:trPr>
          <w:jc w:val="center"/>
        </w:trPr>
        <w:tc>
          <w:tcPr>
            <w:tcW w:w="59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A7BAAEE" w14:textId="71C2656C" w:rsidR="00940CCB" w:rsidRDefault="00711A4E" w:rsidP="000B2AD6">
            <w:pPr>
              <w:spacing w:before="120" w:after="120"/>
              <w:jc w:val="center"/>
              <w:rPr>
                <w:rFonts w:asciiTheme="minorHAnsi" w:hAnsiTheme="minorHAnsi" w:cstheme="minorHAnsi"/>
                <w:sz w:val="24"/>
                <w:szCs w:val="24"/>
                <w:lang w:val="en-US"/>
              </w:rPr>
            </w:pPr>
            <w:r>
              <w:rPr>
                <w:rFonts w:asciiTheme="minorHAnsi" w:hAnsiTheme="minorHAnsi" w:cstheme="minorHAnsi"/>
                <w:sz w:val="24"/>
                <w:szCs w:val="24"/>
                <w:lang w:val="en-US"/>
              </w:rPr>
              <w:lastRenderedPageBreak/>
              <w:t>1</w:t>
            </w:r>
            <w:r w:rsidR="00E12B6C">
              <w:rPr>
                <w:rFonts w:asciiTheme="minorHAnsi" w:hAnsiTheme="minorHAnsi" w:cstheme="minorHAnsi"/>
                <w:sz w:val="24"/>
                <w:szCs w:val="24"/>
                <w:lang w:val="en-US"/>
              </w:rPr>
              <w:t>1:</w:t>
            </w:r>
            <w:r w:rsidR="00FA0B97">
              <w:rPr>
                <w:rFonts w:asciiTheme="minorHAnsi" w:hAnsiTheme="minorHAnsi" w:cstheme="minorHAnsi"/>
                <w:sz w:val="24"/>
                <w:szCs w:val="24"/>
                <w:lang w:val="en-US"/>
              </w:rPr>
              <w:t>30</w:t>
            </w:r>
          </w:p>
        </w:tc>
        <w:tc>
          <w:tcPr>
            <w:tcW w:w="4408" w:type="pct"/>
            <w:tcBorders>
              <w:top w:val="nil"/>
              <w:left w:val="nil"/>
              <w:bottom w:val="single" w:sz="8" w:space="0" w:color="auto"/>
              <w:right w:val="single" w:sz="8" w:space="0" w:color="auto"/>
            </w:tcBorders>
            <w:tcMar>
              <w:top w:w="0" w:type="dxa"/>
              <w:left w:w="108" w:type="dxa"/>
              <w:bottom w:w="0" w:type="dxa"/>
              <w:right w:w="108" w:type="dxa"/>
            </w:tcMar>
          </w:tcPr>
          <w:p w14:paraId="3D382E3D" w14:textId="2BC1BDE3" w:rsidR="00940CCB" w:rsidRDefault="00FE32BA" w:rsidP="00FB2A34">
            <w:pPr>
              <w:pStyle w:val="ListParagraph"/>
              <w:keepNext/>
              <w:numPr>
                <w:ilvl w:val="0"/>
                <w:numId w:val="9"/>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
                <w:sz w:val="24"/>
                <w:szCs w:val="24"/>
                <w:lang w:val="en-US"/>
              </w:rPr>
              <w:t>Caribou GAR order</w:t>
            </w:r>
            <w:r w:rsidR="00E12B6C">
              <w:rPr>
                <w:rFonts w:asciiTheme="minorHAnsi" w:hAnsiTheme="minorHAnsi" w:cstheme="minorHAnsi"/>
                <w:b/>
                <w:sz w:val="24"/>
                <w:szCs w:val="24"/>
                <w:lang w:val="en-US"/>
              </w:rPr>
              <w:t xml:space="preserve">            </w:t>
            </w:r>
            <w:r w:rsidR="006C4B0E" w:rsidRPr="00FB2A34">
              <w:rPr>
                <w:rFonts w:asciiTheme="minorHAnsi" w:hAnsiTheme="minorHAnsi" w:cstheme="minorHAnsi"/>
                <w:b/>
                <w:sz w:val="24"/>
                <w:szCs w:val="24"/>
                <w:lang w:val="en-US"/>
              </w:rPr>
              <w:t xml:space="preserve">                                                                    </w:t>
            </w:r>
            <w:r>
              <w:rPr>
                <w:rFonts w:asciiTheme="minorHAnsi" w:hAnsiTheme="minorHAnsi" w:cstheme="minorHAnsi"/>
                <w:bCs/>
                <w:sz w:val="24"/>
                <w:szCs w:val="24"/>
                <w:lang w:val="en-US"/>
              </w:rPr>
              <w:t>Kori</w:t>
            </w:r>
            <w:r w:rsidR="006C4B0E">
              <w:rPr>
                <w:rFonts w:asciiTheme="minorHAnsi" w:hAnsiTheme="minorHAnsi" w:cstheme="minorHAnsi"/>
                <w:bCs/>
                <w:sz w:val="24"/>
                <w:szCs w:val="24"/>
                <w:lang w:val="en-US"/>
              </w:rPr>
              <w:t xml:space="preserve"> </w:t>
            </w:r>
            <w:r w:rsidR="006E3859">
              <w:rPr>
                <w:rFonts w:asciiTheme="minorHAnsi" w:hAnsiTheme="minorHAnsi" w:cstheme="minorHAnsi"/>
                <w:bCs/>
                <w:sz w:val="24"/>
                <w:szCs w:val="24"/>
                <w:lang w:val="en-US"/>
              </w:rPr>
              <w:t xml:space="preserve">/ </w:t>
            </w:r>
            <w:r>
              <w:rPr>
                <w:rFonts w:asciiTheme="minorHAnsi" w:hAnsiTheme="minorHAnsi" w:cstheme="minorHAnsi"/>
                <w:bCs/>
                <w:sz w:val="24"/>
                <w:szCs w:val="24"/>
                <w:lang w:val="en-US"/>
              </w:rPr>
              <w:t>Bill</w:t>
            </w:r>
            <w:r w:rsidR="006C4B0E">
              <w:rPr>
                <w:rFonts w:asciiTheme="minorHAnsi" w:hAnsiTheme="minorHAnsi" w:cstheme="minorHAnsi"/>
                <w:bCs/>
                <w:sz w:val="24"/>
                <w:szCs w:val="24"/>
                <w:lang w:val="en-US"/>
              </w:rPr>
              <w:t xml:space="preserve">                                     </w:t>
            </w:r>
            <w:r>
              <w:rPr>
                <w:rFonts w:asciiTheme="minorHAnsi" w:hAnsiTheme="minorHAnsi" w:cstheme="minorHAnsi"/>
                <w:bCs/>
                <w:sz w:val="24"/>
                <w:szCs w:val="24"/>
                <w:lang w:val="en-US"/>
              </w:rPr>
              <w:t>habitat tools working group</w:t>
            </w:r>
            <w:r w:rsidR="0083161E">
              <w:rPr>
                <w:rFonts w:asciiTheme="minorHAnsi" w:hAnsiTheme="minorHAnsi" w:cstheme="minorHAnsi"/>
                <w:bCs/>
                <w:sz w:val="24"/>
                <w:szCs w:val="24"/>
                <w:lang w:val="en-US"/>
              </w:rPr>
              <w:t xml:space="preserve"> (led by Oliver Holt)</w:t>
            </w:r>
            <w:r w:rsidR="00847FF8">
              <w:rPr>
                <w:rFonts w:asciiTheme="minorHAnsi" w:hAnsiTheme="minorHAnsi" w:cstheme="minorHAnsi"/>
                <w:bCs/>
                <w:sz w:val="24"/>
                <w:szCs w:val="24"/>
                <w:lang w:val="en-US"/>
              </w:rPr>
              <w:t>, meet every 2 weeks, this is our opportunity to ensure a silviculture rep has input into GAR order development</w:t>
            </w:r>
          </w:p>
          <w:p w14:paraId="76F1B4DA" w14:textId="5538F857" w:rsidR="00847FF8" w:rsidRDefault="00847FF8" w:rsidP="00847FF8">
            <w:pPr>
              <w:pStyle w:val="lrgbullet"/>
              <w:rPr>
                <w:sz w:val="24"/>
                <w:szCs w:val="24"/>
                <w:lang w:val="en-US"/>
              </w:rPr>
            </w:pPr>
            <w:r w:rsidRPr="00847FF8">
              <w:rPr>
                <w:sz w:val="24"/>
                <w:szCs w:val="24"/>
                <w:lang w:val="en-US"/>
              </w:rPr>
              <w:t xml:space="preserve">We will </w:t>
            </w:r>
            <w:r w:rsidR="00A84364" w:rsidRPr="00847FF8">
              <w:rPr>
                <w:sz w:val="24"/>
                <w:szCs w:val="24"/>
                <w:lang w:val="en-US"/>
              </w:rPr>
              <w:t xml:space="preserve">need </w:t>
            </w:r>
            <w:r>
              <w:rPr>
                <w:sz w:val="24"/>
                <w:szCs w:val="24"/>
                <w:lang w:val="en-US"/>
              </w:rPr>
              <w:t xml:space="preserve">industry rep </w:t>
            </w:r>
            <w:r w:rsidR="00A84364" w:rsidRPr="00847FF8">
              <w:rPr>
                <w:sz w:val="24"/>
                <w:szCs w:val="24"/>
                <w:lang w:val="en-US"/>
              </w:rPr>
              <w:t xml:space="preserve">to take position with </w:t>
            </w:r>
            <w:r w:rsidRPr="00847FF8">
              <w:rPr>
                <w:sz w:val="24"/>
                <w:szCs w:val="24"/>
                <w:lang w:val="en-US"/>
              </w:rPr>
              <w:t>habitat tools working group</w:t>
            </w:r>
            <w:r w:rsidR="00A84364" w:rsidRPr="00847FF8">
              <w:rPr>
                <w:sz w:val="24"/>
                <w:szCs w:val="24"/>
                <w:lang w:val="en-US"/>
              </w:rPr>
              <w:t xml:space="preserve"> as Bill </w:t>
            </w:r>
            <w:r>
              <w:rPr>
                <w:sz w:val="24"/>
                <w:szCs w:val="24"/>
                <w:lang w:val="en-US"/>
              </w:rPr>
              <w:t>is unable to participate</w:t>
            </w:r>
            <w:r w:rsidR="005C0AE4">
              <w:rPr>
                <w:sz w:val="24"/>
                <w:szCs w:val="24"/>
                <w:lang w:val="en-US"/>
              </w:rPr>
              <w:t xml:space="preserve"> given some recent changes at </w:t>
            </w:r>
            <w:proofErr w:type="spellStart"/>
            <w:r w:rsidR="005C0AE4">
              <w:rPr>
                <w:sz w:val="24"/>
                <w:szCs w:val="24"/>
                <w:lang w:val="en-US"/>
              </w:rPr>
              <w:t>Confiex</w:t>
            </w:r>
            <w:proofErr w:type="spellEnd"/>
            <w:r w:rsidR="005C0AE4">
              <w:rPr>
                <w:sz w:val="24"/>
                <w:szCs w:val="24"/>
                <w:lang w:val="en-US"/>
              </w:rPr>
              <w:t>.</w:t>
            </w:r>
          </w:p>
          <w:p w14:paraId="65077F3A" w14:textId="5DF84050" w:rsidR="00A84364" w:rsidRPr="00847FF8" w:rsidRDefault="00847FF8" w:rsidP="00847FF8">
            <w:pPr>
              <w:pStyle w:val="lrgbullet"/>
              <w:rPr>
                <w:sz w:val="24"/>
                <w:szCs w:val="24"/>
                <w:lang w:val="en-US"/>
              </w:rPr>
            </w:pPr>
            <w:r>
              <w:rPr>
                <w:sz w:val="24"/>
                <w:szCs w:val="24"/>
                <w:lang w:val="en-US"/>
              </w:rPr>
              <w:t xml:space="preserve">This person should ideally </w:t>
            </w:r>
            <w:r w:rsidR="00A84364" w:rsidRPr="00847FF8">
              <w:rPr>
                <w:sz w:val="24"/>
                <w:szCs w:val="24"/>
                <w:lang w:val="en-US"/>
              </w:rPr>
              <w:t xml:space="preserve">be part of </w:t>
            </w:r>
            <w:r>
              <w:rPr>
                <w:sz w:val="24"/>
                <w:szCs w:val="24"/>
                <w:lang w:val="en-US"/>
              </w:rPr>
              <w:t>habitat tool WG and North Thompson Caribou WG (led by John Surgenor)</w:t>
            </w:r>
            <w:r w:rsidR="00A84364" w:rsidRPr="00847FF8">
              <w:rPr>
                <w:sz w:val="24"/>
                <w:szCs w:val="24"/>
                <w:lang w:val="en-US"/>
              </w:rPr>
              <w:t xml:space="preserve"> </w:t>
            </w:r>
          </w:p>
          <w:p w14:paraId="195FFEBA" w14:textId="565907D8" w:rsidR="00A84364" w:rsidRPr="007F53EC" w:rsidRDefault="00A84364" w:rsidP="007F53EC">
            <w:pPr>
              <w:pStyle w:val="lrgbullet"/>
              <w:rPr>
                <w:sz w:val="24"/>
                <w:szCs w:val="24"/>
                <w:lang w:val="en-US"/>
              </w:rPr>
            </w:pPr>
            <w:r w:rsidRPr="007F53EC">
              <w:rPr>
                <w:sz w:val="24"/>
                <w:szCs w:val="24"/>
                <w:highlight w:val="yellow"/>
                <w:lang w:val="en-US"/>
              </w:rPr>
              <w:t>ACTION</w:t>
            </w:r>
            <w:r w:rsidR="00847FF8" w:rsidRPr="007F53EC">
              <w:rPr>
                <w:sz w:val="24"/>
                <w:szCs w:val="24"/>
                <w:highlight w:val="yellow"/>
                <w:lang w:val="en-US"/>
              </w:rPr>
              <w:t xml:space="preserve"> 70</w:t>
            </w:r>
            <w:r w:rsidRPr="007F53EC">
              <w:rPr>
                <w:sz w:val="24"/>
                <w:szCs w:val="24"/>
                <w:highlight w:val="yellow"/>
                <w:lang w:val="en-US"/>
              </w:rPr>
              <w:t>-</w:t>
            </w:r>
            <w:r w:rsidR="00847FF8" w:rsidRPr="007F53EC">
              <w:rPr>
                <w:sz w:val="24"/>
                <w:szCs w:val="24"/>
                <w:lang w:val="en-US"/>
              </w:rPr>
              <w:t>All industry reps from ISSC need to consider volunteering for caribou habitat tool WG and North Thompson WG, let Kori know if interested and able</w:t>
            </w:r>
          </w:p>
          <w:p w14:paraId="352EE6A2" w14:textId="1C02971A" w:rsidR="007F53EC" w:rsidRPr="007F53EC" w:rsidRDefault="00A84364" w:rsidP="007F53EC">
            <w:pPr>
              <w:pStyle w:val="lrgbullet"/>
              <w:rPr>
                <w:sz w:val="24"/>
                <w:szCs w:val="24"/>
                <w:lang w:val="en-US"/>
              </w:rPr>
            </w:pPr>
            <w:r w:rsidRPr="007F53EC">
              <w:rPr>
                <w:sz w:val="24"/>
                <w:szCs w:val="24"/>
                <w:highlight w:val="yellow"/>
                <w:lang w:val="en-US"/>
              </w:rPr>
              <w:t>ACTION</w:t>
            </w:r>
            <w:r w:rsidR="00847FF8" w:rsidRPr="007F53EC">
              <w:rPr>
                <w:sz w:val="24"/>
                <w:szCs w:val="24"/>
                <w:highlight w:val="yellow"/>
                <w:lang w:val="en-US"/>
              </w:rPr>
              <w:t xml:space="preserve"> 71</w:t>
            </w:r>
            <w:r w:rsidRPr="007F53EC">
              <w:rPr>
                <w:sz w:val="24"/>
                <w:szCs w:val="24"/>
                <w:lang w:val="en-US"/>
              </w:rPr>
              <w:t>-Bill</w:t>
            </w:r>
            <w:r w:rsidR="00847FF8" w:rsidRPr="007F53EC">
              <w:rPr>
                <w:sz w:val="24"/>
                <w:szCs w:val="24"/>
                <w:lang w:val="en-US"/>
              </w:rPr>
              <w:t>/Kori</w:t>
            </w:r>
            <w:r w:rsidRPr="007F53EC">
              <w:rPr>
                <w:sz w:val="24"/>
                <w:szCs w:val="24"/>
                <w:lang w:val="en-US"/>
              </w:rPr>
              <w:t xml:space="preserve"> to reach out to Oliver </w:t>
            </w:r>
            <w:r w:rsidR="00847FF8" w:rsidRPr="007F53EC">
              <w:rPr>
                <w:sz w:val="24"/>
                <w:szCs w:val="24"/>
                <w:lang w:val="en-US"/>
              </w:rPr>
              <w:t xml:space="preserve">Holt </w:t>
            </w:r>
            <w:r w:rsidR="007F53EC" w:rsidRPr="007F53EC">
              <w:rPr>
                <w:sz w:val="24"/>
                <w:szCs w:val="24"/>
                <w:lang w:val="en-US"/>
              </w:rPr>
              <w:t xml:space="preserve">and John Surgenor </w:t>
            </w:r>
            <w:r w:rsidRPr="007F53EC">
              <w:rPr>
                <w:sz w:val="24"/>
                <w:szCs w:val="24"/>
                <w:lang w:val="en-US"/>
              </w:rPr>
              <w:t xml:space="preserve">to see </w:t>
            </w:r>
            <w:r w:rsidR="007F53EC" w:rsidRPr="007F53EC">
              <w:rPr>
                <w:sz w:val="24"/>
                <w:szCs w:val="24"/>
                <w:lang w:val="en-US"/>
              </w:rPr>
              <w:t>who</w:t>
            </w:r>
            <w:r w:rsidRPr="007F53EC">
              <w:rPr>
                <w:sz w:val="24"/>
                <w:szCs w:val="24"/>
                <w:lang w:val="en-US"/>
              </w:rPr>
              <w:t xml:space="preserve"> </w:t>
            </w:r>
            <w:r w:rsidR="007F53EC" w:rsidRPr="007F53EC">
              <w:rPr>
                <w:sz w:val="24"/>
                <w:szCs w:val="24"/>
                <w:lang w:val="en-US"/>
              </w:rPr>
              <w:t>t</w:t>
            </w:r>
            <w:r w:rsidRPr="007F53EC">
              <w:rPr>
                <w:sz w:val="24"/>
                <w:szCs w:val="24"/>
                <w:lang w:val="en-US"/>
              </w:rPr>
              <w:t>he</w:t>
            </w:r>
            <w:r w:rsidR="007F53EC" w:rsidRPr="007F53EC">
              <w:rPr>
                <w:sz w:val="24"/>
                <w:szCs w:val="24"/>
                <w:lang w:val="en-US"/>
              </w:rPr>
              <w:t>y</w:t>
            </w:r>
            <w:r w:rsidRPr="007F53EC">
              <w:rPr>
                <w:sz w:val="24"/>
                <w:szCs w:val="24"/>
                <w:lang w:val="en-US"/>
              </w:rPr>
              <w:t xml:space="preserve"> require</w:t>
            </w:r>
            <w:r w:rsidR="007F53EC" w:rsidRPr="007F53EC">
              <w:rPr>
                <w:sz w:val="24"/>
                <w:szCs w:val="24"/>
                <w:lang w:val="en-US"/>
              </w:rPr>
              <w:t xml:space="preserve"> and create a link between the two working groups for the BC</w:t>
            </w:r>
            <w:r w:rsidRPr="007F53EC">
              <w:rPr>
                <w:sz w:val="24"/>
                <w:szCs w:val="24"/>
                <w:lang w:val="en-US"/>
              </w:rPr>
              <w:t xml:space="preserve"> Cariboo Recovery Program </w:t>
            </w:r>
          </w:p>
          <w:p w14:paraId="3559415B" w14:textId="63529F7A" w:rsidR="00544A4F" w:rsidRPr="00A84364" w:rsidRDefault="007F53EC" w:rsidP="007F53EC">
            <w:pPr>
              <w:pStyle w:val="lrgbullet"/>
              <w:rPr>
                <w:lang w:val="en-US"/>
              </w:rPr>
            </w:pPr>
            <w:r w:rsidRPr="007F53EC">
              <w:rPr>
                <w:sz w:val="24"/>
                <w:szCs w:val="24"/>
                <w:lang w:val="en-US"/>
              </w:rPr>
              <w:t>These working groups are our o</w:t>
            </w:r>
            <w:r w:rsidR="00544A4F" w:rsidRPr="007F53EC">
              <w:rPr>
                <w:sz w:val="24"/>
                <w:szCs w:val="24"/>
                <w:lang w:val="en-US"/>
              </w:rPr>
              <w:t>pportunity to share learnings with other groups to develop GAR orders for other species</w:t>
            </w:r>
          </w:p>
        </w:tc>
      </w:tr>
      <w:tr w:rsidR="006C4B0E" w:rsidRPr="00812E27" w14:paraId="7B9B5676" w14:textId="77777777" w:rsidTr="00FE32BA">
        <w:trPr>
          <w:jc w:val="center"/>
        </w:trPr>
        <w:tc>
          <w:tcPr>
            <w:tcW w:w="59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81F4B8D" w14:textId="16A4172B" w:rsidR="006C4B0E" w:rsidRDefault="006C4B0E" w:rsidP="000B2AD6">
            <w:pPr>
              <w:spacing w:before="120" w:after="120"/>
              <w:jc w:val="center"/>
              <w:rPr>
                <w:rFonts w:asciiTheme="minorHAnsi" w:hAnsiTheme="minorHAnsi" w:cstheme="minorHAnsi"/>
                <w:sz w:val="24"/>
                <w:szCs w:val="24"/>
                <w:lang w:val="en-US"/>
              </w:rPr>
            </w:pPr>
            <w:r>
              <w:rPr>
                <w:rFonts w:asciiTheme="minorHAnsi" w:hAnsiTheme="minorHAnsi" w:cstheme="minorHAnsi"/>
                <w:sz w:val="24"/>
                <w:szCs w:val="24"/>
                <w:lang w:val="en-US"/>
              </w:rPr>
              <w:t>1</w:t>
            </w:r>
            <w:r w:rsidR="00E12B6C">
              <w:rPr>
                <w:rFonts w:asciiTheme="minorHAnsi" w:hAnsiTheme="minorHAnsi" w:cstheme="minorHAnsi"/>
                <w:sz w:val="24"/>
                <w:szCs w:val="24"/>
                <w:lang w:val="en-US"/>
              </w:rPr>
              <w:t>1:</w:t>
            </w:r>
            <w:r w:rsidR="00FE32BA">
              <w:rPr>
                <w:rFonts w:asciiTheme="minorHAnsi" w:hAnsiTheme="minorHAnsi" w:cstheme="minorHAnsi"/>
                <w:sz w:val="24"/>
                <w:szCs w:val="24"/>
                <w:lang w:val="en-US"/>
              </w:rPr>
              <w:t>45</w:t>
            </w:r>
          </w:p>
        </w:tc>
        <w:tc>
          <w:tcPr>
            <w:tcW w:w="4408" w:type="pct"/>
            <w:tcBorders>
              <w:top w:val="nil"/>
              <w:left w:val="nil"/>
              <w:bottom w:val="single" w:sz="8" w:space="0" w:color="auto"/>
              <w:right w:val="single" w:sz="8" w:space="0" w:color="auto"/>
            </w:tcBorders>
            <w:tcMar>
              <w:top w:w="0" w:type="dxa"/>
              <w:left w:w="108" w:type="dxa"/>
              <w:bottom w:w="0" w:type="dxa"/>
              <w:right w:w="108" w:type="dxa"/>
            </w:tcMar>
          </w:tcPr>
          <w:p w14:paraId="573558E6" w14:textId="686085DE" w:rsidR="00FE32BA" w:rsidRPr="00FE32BA" w:rsidRDefault="00FE32BA" w:rsidP="00FE32BA">
            <w:pPr>
              <w:pStyle w:val="ListParagraph"/>
              <w:keepNext/>
              <w:numPr>
                <w:ilvl w:val="0"/>
                <w:numId w:val="9"/>
              </w:numPr>
              <w:tabs>
                <w:tab w:val="left" w:pos="5708"/>
              </w:tabs>
              <w:spacing w:before="120" w:after="120"/>
              <w:rPr>
                <w:rFonts w:asciiTheme="minorHAnsi" w:hAnsiTheme="minorHAnsi" w:cstheme="minorHAnsi"/>
                <w:bCs/>
                <w:sz w:val="24"/>
                <w:szCs w:val="24"/>
                <w:lang w:val="en-US"/>
              </w:rPr>
            </w:pPr>
            <w:r w:rsidRPr="00FE32BA">
              <w:rPr>
                <w:rFonts w:asciiTheme="minorHAnsi" w:hAnsiTheme="minorHAnsi" w:cstheme="minorHAnsi"/>
                <w:b/>
                <w:sz w:val="24"/>
                <w:szCs w:val="24"/>
                <w:lang w:val="en-US"/>
              </w:rPr>
              <w:t>Next steps – next meeting</w:t>
            </w:r>
            <w:r w:rsidRPr="00FE32BA">
              <w:rPr>
                <w:rFonts w:asciiTheme="minorHAnsi" w:hAnsiTheme="minorHAnsi" w:cstheme="minorHAnsi"/>
                <w:bCs/>
                <w:sz w:val="24"/>
                <w:szCs w:val="24"/>
                <w:lang w:val="en-US"/>
              </w:rPr>
              <w:t xml:space="preserve">                                                                  Kori</w:t>
            </w:r>
          </w:p>
          <w:p w14:paraId="5E1D9384" w14:textId="77777777" w:rsidR="006C4B0E" w:rsidRDefault="00FE32BA" w:rsidP="00FE32BA">
            <w:pPr>
              <w:pStyle w:val="ListParagraph"/>
              <w:keepNext/>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w:t>
            </w:r>
            <w:r w:rsidRPr="00FE32BA">
              <w:rPr>
                <w:rFonts w:asciiTheme="minorHAnsi" w:hAnsiTheme="minorHAnsi" w:cstheme="minorHAnsi"/>
                <w:bCs/>
                <w:sz w:val="24"/>
                <w:szCs w:val="24"/>
                <w:lang w:val="en-US"/>
              </w:rPr>
              <w:t>Scheduled:  Sept 15-16 in PG Canfor Office (face to face with field for drought/deciduous)</w:t>
            </w:r>
          </w:p>
          <w:p w14:paraId="01380542" w14:textId="25C1D9E8" w:rsidR="001A6D2D" w:rsidRPr="009721AD" w:rsidRDefault="001A6D2D" w:rsidP="009721AD">
            <w:pPr>
              <w:pStyle w:val="lrgbullet"/>
              <w:rPr>
                <w:sz w:val="24"/>
                <w:szCs w:val="24"/>
                <w:lang w:val="en-US"/>
              </w:rPr>
            </w:pPr>
            <w:r w:rsidRPr="009721AD">
              <w:rPr>
                <w:sz w:val="24"/>
                <w:szCs w:val="24"/>
                <w:lang w:val="en-US"/>
              </w:rPr>
              <w:t>COVID19 safety protocols required, field may be best</w:t>
            </w:r>
          </w:p>
          <w:p w14:paraId="762FF3C9" w14:textId="58712E97" w:rsidR="009721AD" w:rsidRPr="00C3456A" w:rsidRDefault="009721AD" w:rsidP="006C3202">
            <w:pPr>
              <w:pStyle w:val="lrgbullet"/>
              <w:keepNext/>
              <w:tabs>
                <w:tab w:val="left" w:pos="5708"/>
              </w:tabs>
              <w:spacing w:before="120" w:after="120"/>
              <w:rPr>
                <w:rFonts w:asciiTheme="minorHAnsi" w:hAnsiTheme="minorHAnsi" w:cstheme="minorHAnsi"/>
                <w:bCs/>
                <w:sz w:val="24"/>
                <w:szCs w:val="24"/>
                <w:lang w:val="en-US"/>
              </w:rPr>
            </w:pPr>
            <w:r w:rsidRPr="00C3456A">
              <w:rPr>
                <w:sz w:val="24"/>
                <w:szCs w:val="24"/>
                <w:lang w:val="en-US"/>
              </w:rPr>
              <w:t xml:space="preserve">We should attempt to coordinate with other groups for field tours for travel efficiencies. Such as, </w:t>
            </w:r>
            <w:r w:rsidR="001A6D2D" w:rsidRPr="00C3456A">
              <w:rPr>
                <w:sz w:val="24"/>
                <w:szCs w:val="24"/>
                <w:lang w:val="en-US"/>
              </w:rPr>
              <w:t xml:space="preserve">provincial group on dry site </w:t>
            </w:r>
            <w:r w:rsidRPr="00C3456A">
              <w:rPr>
                <w:sz w:val="24"/>
                <w:szCs w:val="24"/>
                <w:lang w:val="en-US"/>
              </w:rPr>
              <w:t xml:space="preserve">project, </w:t>
            </w:r>
            <w:r w:rsidR="001A6D2D" w:rsidRPr="00C3456A">
              <w:rPr>
                <w:sz w:val="24"/>
                <w:szCs w:val="24"/>
                <w:lang w:val="en-US"/>
              </w:rPr>
              <w:t>T</w:t>
            </w:r>
            <w:r w:rsidRPr="00C3456A">
              <w:rPr>
                <w:sz w:val="24"/>
                <w:szCs w:val="24"/>
                <w:lang w:val="en-US"/>
              </w:rPr>
              <w:t xml:space="preserve">hompson </w:t>
            </w:r>
            <w:r w:rsidR="001A6D2D" w:rsidRPr="00C3456A">
              <w:rPr>
                <w:sz w:val="24"/>
                <w:szCs w:val="24"/>
                <w:lang w:val="en-US"/>
              </w:rPr>
              <w:t>O</w:t>
            </w:r>
            <w:r w:rsidRPr="00C3456A">
              <w:rPr>
                <w:sz w:val="24"/>
                <w:szCs w:val="24"/>
                <w:lang w:val="en-US"/>
              </w:rPr>
              <w:t xml:space="preserve">kanagan WG </w:t>
            </w:r>
            <w:r w:rsidR="00C3456A" w:rsidRPr="00C3456A">
              <w:rPr>
                <w:sz w:val="24"/>
                <w:szCs w:val="24"/>
                <w:lang w:val="en-US"/>
              </w:rPr>
              <w:t>field-based</w:t>
            </w:r>
            <w:r w:rsidR="001A6D2D" w:rsidRPr="00C3456A">
              <w:rPr>
                <w:sz w:val="24"/>
                <w:szCs w:val="24"/>
                <w:lang w:val="en-US"/>
              </w:rPr>
              <w:t xml:space="preserve"> activity, FFT summer field tour</w:t>
            </w:r>
            <w:r w:rsidRPr="00C3456A">
              <w:rPr>
                <w:sz w:val="24"/>
                <w:szCs w:val="24"/>
                <w:lang w:val="en-US"/>
              </w:rPr>
              <w:t xml:space="preserve"> (Cariboo area)</w:t>
            </w:r>
            <w:r w:rsidR="001A6D2D" w:rsidRPr="00C3456A">
              <w:rPr>
                <w:sz w:val="24"/>
                <w:szCs w:val="24"/>
                <w:lang w:val="en-US"/>
              </w:rPr>
              <w:t xml:space="preserve"> </w:t>
            </w:r>
          </w:p>
          <w:p w14:paraId="749FB769" w14:textId="34F6A554" w:rsidR="009721AD" w:rsidRPr="00C3456A" w:rsidRDefault="009721AD" w:rsidP="00297BE4">
            <w:pPr>
              <w:pStyle w:val="lrgbullet"/>
              <w:keepNext/>
              <w:tabs>
                <w:tab w:val="left" w:pos="5708"/>
              </w:tabs>
              <w:spacing w:before="120" w:after="120"/>
              <w:rPr>
                <w:rFonts w:asciiTheme="minorHAnsi" w:hAnsiTheme="minorHAnsi" w:cstheme="minorHAnsi"/>
                <w:bCs/>
                <w:sz w:val="24"/>
                <w:szCs w:val="24"/>
                <w:lang w:val="en-US"/>
              </w:rPr>
            </w:pPr>
            <w:r w:rsidRPr="00C3456A">
              <w:rPr>
                <w:rFonts w:asciiTheme="minorHAnsi" w:hAnsiTheme="minorHAnsi" w:cstheme="minorHAnsi"/>
                <w:bCs/>
                <w:sz w:val="24"/>
                <w:szCs w:val="24"/>
                <w:lang w:val="en-US"/>
              </w:rPr>
              <w:t xml:space="preserve">Field tour should focus on deciduous competition site observations for </w:t>
            </w:r>
            <w:r w:rsidR="001A6D2D" w:rsidRPr="00C3456A">
              <w:rPr>
                <w:rFonts w:asciiTheme="minorHAnsi" w:hAnsiTheme="minorHAnsi" w:cstheme="minorHAnsi"/>
                <w:bCs/>
                <w:sz w:val="24"/>
                <w:szCs w:val="24"/>
                <w:lang w:val="en-US"/>
              </w:rPr>
              <w:t xml:space="preserve">deciduous working group benefit </w:t>
            </w:r>
          </w:p>
          <w:p w14:paraId="0B5C982C" w14:textId="77777777" w:rsidR="009721AD" w:rsidRPr="00C3456A" w:rsidRDefault="009721AD" w:rsidP="00E701D7">
            <w:pPr>
              <w:pStyle w:val="lrgbullet"/>
              <w:keepNext/>
              <w:tabs>
                <w:tab w:val="left" w:pos="5708"/>
              </w:tabs>
              <w:spacing w:before="120" w:after="120"/>
              <w:rPr>
                <w:rFonts w:asciiTheme="minorHAnsi" w:hAnsiTheme="minorHAnsi" w:cstheme="minorHAnsi"/>
                <w:bCs/>
                <w:sz w:val="24"/>
                <w:szCs w:val="24"/>
                <w:lang w:val="en-US"/>
              </w:rPr>
            </w:pPr>
            <w:r w:rsidRPr="00C3456A">
              <w:rPr>
                <w:sz w:val="24"/>
                <w:szCs w:val="24"/>
                <w:lang w:val="en-US"/>
              </w:rPr>
              <w:t>August 17</w:t>
            </w:r>
            <w:r w:rsidRPr="00C3456A">
              <w:rPr>
                <w:sz w:val="24"/>
                <w:szCs w:val="24"/>
                <w:vertAlign w:val="superscript"/>
                <w:lang w:val="en-US"/>
              </w:rPr>
              <w:t>th</w:t>
            </w:r>
            <w:r w:rsidRPr="00C3456A">
              <w:rPr>
                <w:sz w:val="24"/>
                <w:szCs w:val="24"/>
                <w:lang w:val="en-US"/>
              </w:rPr>
              <w:t>, 10am Skype Meeting scheduled, proposed</w:t>
            </w:r>
            <w:r w:rsidR="001A6D2D" w:rsidRPr="00C3456A">
              <w:rPr>
                <w:sz w:val="24"/>
                <w:szCs w:val="24"/>
                <w:lang w:val="en-US"/>
              </w:rPr>
              <w:t xml:space="preserve"> FAIB presentation on silviculture survey information in timber supply analysis, OIF meeting </w:t>
            </w:r>
            <w:r w:rsidRPr="00C3456A">
              <w:rPr>
                <w:sz w:val="24"/>
                <w:szCs w:val="24"/>
                <w:lang w:val="en-US"/>
              </w:rPr>
              <w:t xml:space="preserve">results from </w:t>
            </w:r>
            <w:r w:rsidR="001A6D2D" w:rsidRPr="00C3456A">
              <w:rPr>
                <w:sz w:val="24"/>
                <w:szCs w:val="24"/>
                <w:lang w:val="en-US"/>
              </w:rPr>
              <w:t xml:space="preserve">August </w:t>
            </w:r>
            <w:r w:rsidRPr="00C3456A">
              <w:rPr>
                <w:sz w:val="24"/>
                <w:szCs w:val="24"/>
                <w:lang w:val="en-US"/>
              </w:rPr>
              <w:t>12</w:t>
            </w:r>
            <w:r w:rsidR="001A6D2D" w:rsidRPr="00C3456A">
              <w:rPr>
                <w:sz w:val="24"/>
                <w:szCs w:val="24"/>
                <w:vertAlign w:val="superscript"/>
                <w:lang w:val="en-US"/>
              </w:rPr>
              <w:t>th</w:t>
            </w:r>
          </w:p>
          <w:p w14:paraId="72E337B4" w14:textId="028C7E1E" w:rsidR="001A6D2D" w:rsidRPr="009721AD" w:rsidRDefault="00E67FF7" w:rsidP="00E701D7">
            <w:pPr>
              <w:pStyle w:val="lrgbullet"/>
              <w:keepNext/>
              <w:tabs>
                <w:tab w:val="left" w:pos="5708"/>
              </w:tabs>
              <w:spacing w:before="120" w:after="120"/>
              <w:rPr>
                <w:rFonts w:asciiTheme="minorHAnsi" w:hAnsiTheme="minorHAnsi" w:cstheme="minorHAnsi"/>
                <w:bCs/>
                <w:sz w:val="24"/>
                <w:szCs w:val="24"/>
                <w:lang w:val="en-US"/>
              </w:rPr>
            </w:pPr>
            <w:r w:rsidRPr="00E67FF7">
              <w:rPr>
                <w:rFonts w:asciiTheme="minorHAnsi" w:hAnsiTheme="minorHAnsi" w:cstheme="minorHAnsi"/>
                <w:bCs/>
                <w:sz w:val="24"/>
                <w:szCs w:val="24"/>
                <w:highlight w:val="yellow"/>
                <w:lang w:val="en-US"/>
              </w:rPr>
              <w:t>ACTION 57 update</w:t>
            </w:r>
            <w:r>
              <w:rPr>
                <w:rFonts w:asciiTheme="minorHAnsi" w:hAnsiTheme="minorHAnsi" w:cstheme="minorHAnsi"/>
                <w:bCs/>
                <w:sz w:val="24"/>
                <w:szCs w:val="24"/>
                <w:lang w:val="en-US"/>
              </w:rPr>
              <w:t>-</w:t>
            </w:r>
            <w:r w:rsidR="009721AD" w:rsidRPr="009721AD">
              <w:rPr>
                <w:rFonts w:asciiTheme="minorHAnsi" w:hAnsiTheme="minorHAnsi" w:cstheme="minorHAnsi"/>
                <w:bCs/>
                <w:sz w:val="24"/>
                <w:szCs w:val="24"/>
                <w:lang w:val="en-US"/>
              </w:rPr>
              <w:t xml:space="preserve">Craig to contact </w:t>
            </w:r>
            <w:r w:rsidR="001A6D2D" w:rsidRPr="009721AD">
              <w:rPr>
                <w:rFonts w:asciiTheme="minorHAnsi" w:hAnsiTheme="minorHAnsi" w:cstheme="minorHAnsi"/>
                <w:bCs/>
                <w:sz w:val="24"/>
                <w:szCs w:val="24"/>
                <w:lang w:val="en-US"/>
              </w:rPr>
              <w:t>Greg, Jeff, Dav</w:t>
            </w:r>
            <w:r w:rsidR="00350333" w:rsidRPr="009721AD">
              <w:rPr>
                <w:rFonts w:asciiTheme="minorHAnsi" w:hAnsiTheme="minorHAnsi" w:cstheme="minorHAnsi"/>
                <w:bCs/>
                <w:sz w:val="24"/>
                <w:szCs w:val="24"/>
                <w:lang w:val="en-US"/>
              </w:rPr>
              <w:t>e W</w:t>
            </w:r>
            <w:r w:rsidR="009721AD" w:rsidRPr="009721AD">
              <w:rPr>
                <w:rFonts w:asciiTheme="minorHAnsi" w:hAnsiTheme="minorHAnsi" w:cstheme="minorHAnsi"/>
                <w:bCs/>
                <w:sz w:val="24"/>
                <w:szCs w:val="24"/>
                <w:lang w:val="en-US"/>
              </w:rPr>
              <w:t>.,</w:t>
            </w:r>
            <w:r w:rsidR="00350333" w:rsidRPr="009721AD">
              <w:rPr>
                <w:rFonts w:asciiTheme="minorHAnsi" w:hAnsiTheme="minorHAnsi" w:cstheme="minorHAnsi"/>
                <w:bCs/>
                <w:sz w:val="24"/>
                <w:szCs w:val="24"/>
                <w:lang w:val="en-US"/>
              </w:rPr>
              <w:t xml:space="preserve"> Dan Turner</w:t>
            </w:r>
            <w:r w:rsidR="009721AD" w:rsidRPr="009721AD">
              <w:rPr>
                <w:rFonts w:asciiTheme="minorHAnsi" w:hAnsiTheme="minorHAnsi" w:cstheme="minorHAnsi"/>
                <w:bCs/>
                <w:sz w:val="24"/>
                <w:szCs w:val="24"/>
                <w:lang w:val="en-US"/>
              </w:rPr>
              <w:t xml:space="preserve"> for FAIB presentation</w:t>
            </w:r>
            <w:r>
              <w:rPr>
                <w:rFonts w:asciiTheme="minorHAnsi" w:hAnsiTheme="minorHAnsi" w:cstheme="minorHAnsi"/>
                <w:bCs/>
                <w:sz w:val="24"/>
                <w:szCs w:val="24"/>
                <w:lang w:val="en-US"/>
              </w:rPr>
              <w:t xml:space="preserve"> Aug 17</w:t>
            </w:r>
            <w:r w:rsidRPr="00E67FF7">
              <w:rPr>
                <w:rFonts w:asciiTheme="minorHAnsi" w:hAnsiTheme="minorHAnsi" w:cstheme="minorHAnsi"/>
                <w:bCs/>
                <w:sz w:val="24"/>
                <w:szCs w:val="24"/>
                <w:vertAlign w:val="superscript"/>
                <w:lang w:val="en-US"/>
              </w:rPr>
              <w:t>th</w:t>
            </w:r>
            <w:r>
              <w:rPr>
                <w:rFonts w:asciiTheme="minorHAnsi" w:hAnsiTheme="minorHAnsi" w:cstheme="minorHAnsi"/>
                <w:bCs/>
                <w:sz w:val="24"/>
                <w:szCs w:val="24"/>
                <w:lang w:val="en-US"/>
              </w:rPr>
              <w:t xml:space="preserve"> </w:t>
            </w:r>
          </w:p>
          <w:p w14:paraId="0C282836" w14:textId="67DF3CA3" w:rsidR="00350333" w:rsidRPr="009721AD" w:rsidRDefault="00350333" w:rsidP="009721AD">
            <w:pPr>
              <w:pStyle w:val="lrgbullet"/>
              <w:rPr>
                <w:sz w:val="24"/>
                <w:szCs w:val="24"/>
                <w:lang w:val="en-US"/>
              </w:rPr>
            </w:pPr>
            <w:r w:rsidRPr="009721AD">
              <w:rPr>
                <w:sz w:val="24"/>
                <w:szCs w:val="24"/>
                <w:lang w:val="en-US"/>
              </w:rPr>
              <w:t>John Hopper to let Craig and Kori know about</w:t>
            </w:r>
            <w:r w:rsidR="00E67FF7">
              <w:rPr>
                <w:sz w:val="24"/>
                <w:szCs w:val="24"/>
                <w:lang w:val="en-US"/>
              </w:rPr>
              <w:t xml:space="preserve"> summer</w:t>
            </w:r>
            <w:r w:rsidRPr="009721AD">
              <w:rPr>
                <w:sz w:val="24"/>
                <w:szCs w:val="24"/>
                <w:lang w:val="en-US"/>
              </w:rPr>
              <w:t xml:space="preserve"> FFT field trip in Cariboo with drought focus.</w:t>
            </w:r>
          </w:p>
        </w:tc>
      </w:tr>
      <w:tr w:rsidR="00FE32BA" w:rsidRPr="00812E27" w14:paraId="4A559410" w14:textId="77777777" w:rsidTr="00FE32BA">
        <w:trPr>
          <w:jc w:val="center"/>
        </w:trPr>
        <w:tc>
          <w:tcPr>
            <w:tcW w:w="5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50EB93" w14:textId="0336657D" w:rsidR="00FE32BA" w:rsidRPr="00812E27" w:rsidRDefault="00FE32BA" w:rsidP="007815B3">
            <w:pPr>
              <w:spacing w:before="120" w:after="120"/>
              <w:jc w:val="center"/>
              <w:rPr>
                <w:rFonts w:asciiTheme="minorHAnsi" w:hAnsiTheme="minorHAnsi" w:cstheme="minorHAnsi"/>
                <w:sz w:val="24"/>
                <w:szCs w:val="24"/>
                <w:lang w:val="en-US"/>
              </w:rPr>
            </w:pPr>
            <w:r>
              <w:rPr>
                <w:rFonts w:asciiTheme="minorHAnsi" w:hAnsiTheme="minorHAnsi" w:cstheme="minorHAnsi"/>
                <w:sz w:val="24"/>
                <w:szCs w:val="24"/>
                <w:lang w:val="en-US"/>
              </w:rPr>
              <w:t>12:00</w:t>
            </w:r>
          </w:p>
        </w:tc>
        <w:tc>
          <w:tcPr>
            <w:tcW w:w="44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6A1FDF" w14:textId="275CAE5A" w:rsidR="00FE32BA" w:rsidRPr="00FE32BA" w:rsidRDefault="00FE32BA" w:rsidP="00FB2A34">
            <w:pPr>
              <w:pStyle w:val="ListParagraph"/>
              <w:keepNext/>
              <w:numPr>
                <w:ilvl w:val="0"/>
                <w:numId w:val="9"/>
              </w:numPr>
              <w:tabs>
                <w:tab w:val="left" w:pos="5708"/>
              </w:tabs>
              <w:spacing w:before="120" w:after="120"/>
              <w:rPr>
                <w:rFonts w:asciiTheme="minorHAnsi" w:hAnsiTheme="minorHAnsi" w:cstheme="minorHAnsi"/>
                <w:b/>
                <w:sz w:val="24"/>
                <w:szCs w:val="24"/>
                <w:lang w:val="en-US"/>
              </w:rPr>
            </w:pPr>
            <w:r w:rsidRPr="00FE32BA">
              <w:rPr>
                <w:rFonts w:asciiTheme="minorHAnsi" w:hAnsiTheme="minorHAnsi" w:cstheme="minorHAnsi"/>
                <w:b/>
                <w:sz w:val="24"/>
                <w:szCs w:val="24"/>
                <w:lang w:val="en-US"/>
              </w:rPr>
              <w:t xml:space="preserve">Adjourn                                                                       </w:t>
            </w:r>
          </w:p>
        </w:tc>
      </w:tr>
    </w:tbl>
    <w:p w14:paraId="2C8EB547" w14:textId="77777777" w:rsidR="00447946" w:rsidRDefault="00447946" w:rsidP="006E3859">
      <w:pPr>
        <w:spacing w:before="120" w:after="120"/>
      </w:pPr>
    </w:p>
    <w:sectPr w:rsidR="00447946" w:rsidSect="002924F5">
      <w:headerReference w:type="even" r:id="rId11"/>
      <w:headerReference w:type="default" r:id="rId12"/>
      <w:footerReference w:type="even" r:id="rId13"/>
      <w:footerReference w:type="default" r:id="rId14"/>
      <w:headerReference w:type="first" r:id="rId15"/>
      <w:footerReference w:type="first" r:id="rId16"/>
      <w:pgSz w:w="12240" w:h="15840"/>
      <w:pgMar w:top="1152" w:right="720" w:bottom="1152" w:left="1296"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D52D27" w14:textId="77777777" w:rsidR="00DF67AB" w:rsidRDefault="00DF67AB" w:rsidP="00DF67AB">
      <w:r>
        <w:separator/>
      </w:r>
    </w:p>
  </w:endnote>
  <w:endnote w:type="continuationSeparator" w:id="0">
    <w:p w14:paraId="260D4D29" w14:textId="77777777" w:rsidR="00DF67AB" w:rsidRDefault="00DF67AB" w:rsidP="00DF67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47A70A" w14:textId="77777777" w:rsidR="00DF67AB" w:rsidRDefault="00DF67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7D85A2" w14:textId="77777777" w:rsidR="00DF67AB" w:rsidRDefault="00DF67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32F322" w14:textId="77777777" w:rsidR="00DF67AB" w:rsidRDefault="00DF67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95C4CE" w14:textId="77777777" w:rsidR="00DF67AB" w:rsidRDefault="00DF67AB" w:rsidP="00DF67AB">
      <w:r>
        <w:separator/>
      </w:r>
    </w:p>
  </w:footnote>
  <w:footnote w:type="continuationSeparator" w:id="0">
    <w:p w14:paraId="776D087C" w14:textId="77777777" w:rsidR="00DF67AB" w:rsidRDefault="00DF67AB" w:rsidP="00DF67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97DE45" w14:textId="77777777" w:rsidR="00DF67AB" w:rsidRDefault="00DF67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2119F5" w14:textId="73D9A4F5" w:rsidR="00DF67AB" w:rsidRDefault="00DF67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A3EAAA" w14:textId="77777777" w:rsidR="00DF67AB" w:rsidRDefault="00DF67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DE3F26"/>
    <w:multiLevelType w:val="hybridMultilevel"/>
    <w:tmpl w:val="D01C4D9E"/>
    <w:lvl w:ilvl="0" w:tplc="F0A48A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336DD4"/>
    <w:multiLevelType w:val="hybridMultilevel"/>
    <w:tmpl w:val="DD848DAE"/>
    <w:lvl w:ilvl="0" w:tplc="EE8E7290">
      <w:numFmt w:val="bullet"/>
      <w:lvlText w:val="-"/>
      <w:lvlJc w:val="left"/>
      <w:pPr>
        <w:ind w:left="1440" w:hanging="360"/>
      </w:pPr>
      <w:rPr>
        <w:rFonts w:ascii="Calibri" w:eastAsiaTheme="minorHAnsi" w:hAnsi="Calibri" w:cs="Calibri"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 w15:restartNumberingAfterBreak="0">
    <w:nsid w:val="12EA4F56"/>
    <w:multiLevelType w:val="hybridMultilevel"/>
    <w:tmpl w:val="3EA6E59A"/>
    <w:lvl w:ilvl="0" w:tplc="F0A48A46">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 w15:restartNumberingAfterBreak="0">
    <w:nsid w:val="1EC11C25"/>
    <w:multiLevelType w:val="hybridMultilevel"/>
    <w:tmpl w:val="B8B6A016"/>
    <w:lvl w:ilvl="0" w:tplc="18DCFD14">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057B47"/>
    <w:multiLevelType w:val="hybridMultilevel"/>
    <w:tmpl w:val="370666BA"/>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5" w15:restartNumberingAfterBreak="0">
    <w:nsid w:val="26DE523A"/>
    <w:multiLevelType w:val="hybridMultilevel"/>
    <w:tmpl w:val="699CDE4C"/>
    <w:lvl w:ilvl="0" w:tplc="1009000F">
      <w:start w:val="1"/>
      <w:numFmt w:val="decimal"/>
      <w:lvlText w:val="%1."/>
      <w:lvlJc w:val="left"/>
      <w:pPr>
        <w:ind w:left="1080" w:hanging="360"/>
      </w:pPr>
    </w:lvl>
    <w:lvl w:ilvl="1" w:tplc="EE8E7290">
      <w:numFmt w:val="bullet"/>
      <w:lvlText w:val="-"/>
      <w:lvlJc w:val="left"/>
      <w:pPr>
        <w:ind w:left="1800" w:hanging="360"/>
      </w:pPr>
      <w:rPr>
        <w:rFonts w:ascii="Calibri" w:eastAsiaTheme="minorHAnsi" w:hAnsi="Calibri" w:cs="Calibri"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BA63289"/>
    <w:multiLevelType w:val="hybridMultilevel"/>
    <w:tmpl w:val="394EBE1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BA64B65"/>
    <w:multiLevelType w:val="hybridMultilevel"/>
    <w:tmpl w:val="37AE9648"/>
    <w:lvl w:ilvl="0" w:tplc="F0A48A46">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8" w15:restartNumberingAfterBreak="0">
    <w:nsid w:val="2D734D48"/>
    <w:multiLevelType w:val="hybridMultilevel"/>
    <w:tmpl w:val="4FF04286"/>
    <w:lvl w:ilvl="0" w:tplc="EE8E729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E95573F"/>
    <w:multiLevelType w:val="hybridMultilevel"/>
    <w:tmpl w:val="B4CA1BC2"/>
    <w:lvl w:ilvl="0" w:tplc="1009000F">
      <w:start w:val="1"/>
      <w:numFmt w:val="decimal"/>
      <w:lvlText w:val="%1."/>
      <w:lvlJc w:val="left"/>
      <w:pPr>
        <w:ind w:left="717" w:hanging="360"/>
      </w:pPr>
    </w:lvl>
    <w:lvl w:ilvl="1" w:tplc="10090019">
      <w:start w:val="1"/>
      <w:numFmt w:val="lowerLetter"/>
      <w:lvlText w:val="%2."/>
      <w:lvlJc w:val="left"/>
      <w:pPr>
        <w:ind w:left="1437" w:hanging="360"/>
      </w:pPr>
    </w:lvl>
    <w:lvl w:ilvl="2" w:tplc="1009001B" w:tentative="1">
      <w:start w:val="1"/>
      <w:numFmt w:val="lowerRoman"/>
      <w:lvlText w:val="%3."/>
      <w:lvlJc w:val="right"/>
      <w:pPr>
        <w:ind w:left="2157" w:hanging="180"/>
      </w:pPr>
    </w:lvl>
    <w:lvl w:ilvl="3" w:tplc="1009000F" w:tentative="1">
      <w:start w:val="1"/>
      <w:numFmt w:val="decimal"/>
      <w:lvlText w:val="%4."/>
      <w:lvlJc w:val="left"/>
      <w:pPr>
        <w:ind w:left="2877" w:hanging="360"/>
      </w:pPr>
    </w:lvl>
    <w:lvl w:ilvl="4" w:tplc="10090019" w:tentative="1">
      <w:start w:val="1"/>
      <w:numFmt w:val="lowerLetter"/>
      <w:lvlText w:val="%5."/>
      <w:lvlJc w:val="left"/>
      <w:pPr>
        <w:ind w:left="3597" w:hanging="360"/>
      </w:pPr>
    </w:lvl>
    <w:lvl w:ilvl="5" w:tplc="1009001B" w:tentative="1">
      <w:start w:val="1"/>
      <w:numFmt w:val="lowerRoman"/>
      <w:lvlText w:val="%6."/>
      <w:lvlJc w:val="right"/>
      <w:pPr>
        <w:ind w:left="4317" w:hanging="180"/>
      </w:pPr>
    </w:lvl>
    <w:lvl w:ilvl="6" w:tplc="1009000F" w:tentative="1">
      <w:start w:val="1"/>
      <w:numFmt w:val="decimal"/>
      <w:lvlText w:val="%7."/>
      <w:lvlJc w:val="left"/>
      <w:pPr>
        <w:ind w:left="5037" w:hanging="360"/>
      </w:pPr>
    </w:lvl>
    <w:lvl w:ilvl="7" w:tplc="10090019" w:tentative="1">
      <w:start w:val="1"/>
      <w:numFmt w:val="lowerLetter"/>
      <w:lvlText w:val="%8."/>
      <w:lvlJc w:val="left"/>
      <w:pPr>
        <w:ind w:left="5757" w:hanging="360"/>
      </w:pPr>
    </w:lvl>
    <w:lvl w:ilvl="8" w:tplc="1009001B" w:tentative="1">
      <w:start w:val="1"/>
      <w:numFmt w:val="lowerRoman"/>
      <w:lvlText w:val="%9."/>
      <w:lvlJc w:val="right"/>
      <w:pPr>
        <w:ind w:left="6477" w:hanging="180"/>
      </w:pPr>
    </w:lvl>
  </w:abstractNum>
  <w:abstractNum w:abstractNumId="10" w15:restartNumberingAfterBreak="0">
    <w:nsid w:val="307D6B46"/>
    <w:multiLevelType w:val="hybridMultilevel"/>
    <w:tmpl w:val="CCF6B32C"/>
    <w:lvl w:ilvl="0" w:tplc="EE8E7290">
      <w:numFmt w:val="bullet"/>
      <w:lvlText w:val="-"/>
      <w:lvlJc w:val="left"/>
      <w:pPr>
        <w:ind w:left="1500" w:hanging="360"/>
      </w:pPr>
      <w:rPr>
        <w:rFonts w:ascii="Calibri" w:eastAsiaTheme="minorHAnsi" w:hAnsi="Calibri" w:cs="Calibri" w:hint="default"/>
      </w:rPr>
    </w:lvl>
    <w:lvl w:ilvl="1" w:tplc="10090003" w:tentative="1">
      <w:start w:val="1"/>
      <w:numFmt w:val="bullet"/>
      <w:lvlText w:val="o"/>
      <w:lvlJc w:val="left"/>
      <w:pPr>
        <w:ind w:left="2220" w:hanging="360"/>
      </w:pPr>
      <w:rPr>
        <w:rFonts w:ascii="Courier New" w:hAnsi="Courier New" w:cs="Courier New" w:hint="default"/>
      </w:rPr>
    </w:lvl>
    <w:lvl w:ilvl="2" w:tplc="10090005" w:tentative="1">
      <w:start w:val="1"/>
      <w:numFmt w:val="bullet"/>
      <w:lvlText w:val=""/>
      <w:lvlJc w:val="left"/>
      <w:pPr>
        <w:ind w:left="2940" w:hanging="360"/>
      </w:pPr>
      <w:rPr>
        <w:rFonts w:ascii="Wingdings" w:hAnsi="Wingdings" w:hint="default"/>
      </w:rPr>
    </w:lvl>
    <w:lvl w:ilvl="3" w:tplc="10090001" w:tentative="1">
      <w:start w:val="1"/>
      <w:numFmt w:val="bullet"/>
      <w:lvlText w:val=""/>
      <w:lvlJc w:val="left"/>
      <w:pPr>
        <w:ind w:left="3660" w:hanging="360"/>
      </w:pPr>
      <w:rPr>
        <w:rFonts w:ascii="Symbol" w:hAnsi="Symbol" w:hint="default"/>
      </w:rPr>
    </w:lvl>
    <w:lvl w:ilvl="4" w:tplc="10090003" w:tentative="1">
      <w:start w:val="1"/>
      <w:numFmt w:val="bullet"/>
      <w:lvlText w:val="o"/>
      <w:lvlJc w:val="left"/>
      <w:pPr>
        <w:ind w:left="4380" w:hanging="360"/>
      </w:pPr>
      <w:rPr>
        <w:rFonts w:ascii="Courier New" w:hAnsi="Courier New" w:cs="Courier New" w:hint="default"/>
      </w:rPr>
    </w:lvl>
    <w:lvl w:ilvl="5" w:tplc="10090005" w:tentative="1">
      <w:start w:val="1"/>
      <w:numFmt w:val="bullet"/>
      <w:lvlText w:val=""/>
      <w:lvlJc w:val="left"/>
      <w:pPr>
        <w:ind w:left="5100" w:hanging="360"/>
      </w:pPr>
      <w:rPr>
        <w:rFonts w:ascii="Wingdings" w:hAnsi="Wingdings" w:hint="default"/>
      </w:rPr>
    </w:lvl>
    <w:lvl w:ilvl="6" w:tplc="10090001" w:tentative="1">
      <w:start w:val="1"/>
      <w:numFmt w:val="bullet"/>
      <w:lvlText w:val=""/>
      <w:lvlJc w:val="left"/>
      <w:pPr>
        <w:ind w:left="5820" w:hanging="360"/>
      </w:pPr>
      <w:rPr>
        <w:rFonts w:ascii="Symbol" w:hAnsi="Symbol" w:hint="default"/>
      </w:rPr>
    </w:lvl>
    <w:lvl w:ilvl="7" w:tplc="10090003" w:tentative="1">
      <w:start w:val="1"/>
      <w:numFmt w:val="bullet"/>
      <w:lvlText w:val="o"/>
      <w:lvlJc w:val="left"/>
      <w:pPr>
        <w:ind w:left="6540" w:hanging="360"/>
      </w:pPr>
      <w:rPr>
        <w:rFonts w:ascii="Courier New" w:hAnsi="Courier New" w:cs="Courier New" w:hint="default"/>
      </w:rPr>
    </w:lvl>
    <w:lvl w:ilvl="8" w:tplc="10090005" w:tentative="1">
      <w:start w:val="1"/>
      <w:numFmt w:val="bullet"/>
      <w:lvlText w:val=""/>
      <w:lvlJc w:val="left"/>
      <w:pPr>
        <w:ind w:left="7260" w:hanging="360"/>
      </w:pPr>
      <w:rPr>
        <w:rFonts w:ascii="Wingdings" w:hAnsi="Wingdings" w:hint="default"/>
      </w:rPr>
    </w:lvl>
  </w:abstractNum>
  <w:abstractNum w:abstractNumId="11" w15:restartNumberingAfterBreak="0">
    <w:nsid w:val="33E46C95"/>
    <w:multiLevelType w:val="hybridMultilevel"/>
    <w:tmpl w:val="9D82F0D0"/>
    <w:lvl w:ilvl="0" w:tplc="EE8E7290">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8B5373F"/>
    <w:multiLevelType w:val="hybridMultilevel"/>
    <w:tmpl w:val="C0563F06"/>
    <w:lvl w:ilvl="0" w:tplc="EE8E7290">
      <w:numFmt w:val="bullet"/>
      <w:lvlText w:val="-"/>
      <w:lvlJc w:val="left"/>
      <w:pPr>
        <w:ind w:left="1440" w:hanging="360"/>
      </w:pPr>
      <w:rPr>
        <w:rFonts w:ascii="Calibri" w:eastAsiaTheme="minorHAnsi" w:hAnsi="Calibri" w:cs="Calibri"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3" w15:restartNumberingAfterBreak="0">
    <w:nsid w:val="3A3F5487"/>
    <w:multiLevelType w:val="hybridMultilevel"/>
    <w:tmpl w:val="F70C3FD0"/>
    <w:lvl w:ilvl="0" w:tplc="1009001B">
      <w:start w:val="1"/>
      <w:numFmt w:val="lowerRoman"/>
      <w:lvlText w:val="%1."/>
      <w:lvlJc w:val="right"/>
      <w:pPr>
        <w:ind w:left="1080" w:hanging="360"/>
      </w:pPr>
    </w:lvl>
    <w:lvl w:ilvl="1" w:tplc="10090019">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4" w15:restartNumberingAfterBreak="0">
    <w:nsid w:val="3EC262B0"/>
    <w:multiLevelType w:val="hybridMultilevel"/>
    <w:tmpl w:val="74BCE524"/>
    <w:lvl w:ilvl="0" w:tplc="F0A48A46">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5" w15:restartNumberingAfterBreak="0">
    <w:nsid w:val="49492E08"/>
    <w:multiLevelType w:val="hybridMultilevel"/>
    <w:tmpl w:val="85A21892"/>
    <w:lvl w:ilvl="0" w:tplc="EE8E7290">
      <w:numFmt w:val="bullet"/>
      <w:lvlText w:val="-"/>
      <w:lvlJc w:val="left"/>
      <w:pPr>
        <w:ind w:left="1440" w:hanging="360"/>
      </w:pPr>
      <w:rPr>
        <w:rFonts w:ascii="Calibri" w:eastAsiaTheme="minorHAnsi" w:hAnsi="Calibri" w:cs="Calibri"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6" w15:restartNumberingAfterBreak="0">
    <w:nsid w:val="4CC90CF1"/>
    <w:multiLevelType w:val="hybridMultilevel"/>
    <w:tmpl w:val="B4CA1BC2"/>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525841F1"/>
    <w:multiLevelType w:val="hybridMultilevel"/>
    <w:tmpl w:val="F5EE6FBA"/>
    <w:lvl w:ilvl="0" w:tplc="F0A48A46">
      <w:start w:val="1"/>
      <w:numFmt w:val="bullet"/>
      <w:pStyle w:val="lrg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3AB5DD8"/>
    <w:multiLevelType w:val="hybridMultilevel"/>
    <w:tmpl w:val="BE22B092"/>
    <w:lvl w:ilvl="0" w:tplc="EE8E7290">
      <w:numFmt w:val="bullet"/>
      <w:lvlText w:val="-"/>
      <w:lvlJc w:val="left"/>
      <w:pPr>
        <w:ind w:left="720" w:hanging="360"/>
      </w:pPr>
      <w:rPr>
        <w:rFonts w:ascii="Calibri" w:eastAsiaTheme="minorHAnsi" w:hAnsi="Calibri" w:cs="Calibr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C87404C"/>
    <w:multiLevelType w:val="hybridMultilevel"/>
    <w:tmpl w:val="65085E80"/>
    <w:lvl w:ilvl="0" w:tplc="405A25FA">
      <w:numFmt w:val="bullet"/>
      <w:lvlText w:val="-"/>
      <w:lvlJc w:val="left"/>
      <w:pPr>
        <w:ind w:left="1080" w:hanging="360"/>
      </w:pPr>
      <w:rPr>
        <w:rFonts w:ascii="Calibri" w:eastAsiaTheme="minorHAnsi" w:hAnsi="Calibri" w:cs="Calibri"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0" w15:restartNumberingAfterBreak="0">
    <w:nsid w:val="6DFF152D"/>
    <w:multiLevelType w:val="hybridMultilevel"/>
    <w:tmpl w:val="31669956"/>
    <w:lvl w:ilvl="0" w:tplc="F0A48A46">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8384F33"/>
    <w:multiLevelType w:val="hybridMultilevel"/>
    <w:tmpl w:val="B4CA1BC2"/>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21"/>
  </w:num>
  <w:num w:numId="2">
    <w:abstractNumId w:val="13"/>
  </w:num>
  <w:num w:numId="3">
    <w:abstractNumId w:val="4"/>
  </w:num>
  <w:num w:numId="4">
    <w:abstractNumId w:val="19"/>
  </w:num>
  <w:num w:numId="5">
    <w:abstractNumId w:val="9"/>
  </w:num>
  <w:num w:numId="6">
    <w:abstractNumId w:val="6"/>
  </w:num>
  <w:num w:numId="7">
    <w:abstractNumId w:val="11"/>
  </w:num>
  <w:num w:numId="8">
    <w:abstractNumId w:val="16"/>
  </w:num>
  <w:num w:numId="9">
    <w:abstractNumId w:val="3"/>
  </w:num>
  <w:num w:numId="10">
    <w:abstractNumId w:val="5"/>
  </w:num>
  <w:num w:numId="11">
    <w:abstractNumId w:val="18"/>
  </w:num>
  <w:num w:numId="12">
    <w:abstractNumId w:val="8"/>
  </w:num>
  <w:num w:numId="13">
    <w:abstractNumId w:val="17"/>
  </w:num>
  <w:num w:numId="14">
    <w:abstractNumId w:val="12"/>
  </w:num>
  <w:num w:numId="15">
    <w:abstractNumId w:val="1"/>
  </w:num>
  <w:num w:numId="16">
    <w:abstractNumId w:val="15"/>
  </w:num>
  <w:num w:numId="17">
    <w:abstractNumId w:val="10"/>
  </w:num>
  <w:num w:numId="18">
    <w:abstractNumId w:val="14"/>
  </w:num>
  <w:num w:numId="19">
    <w:abstractNumId w:val="7"/>
  </w:num>
  <w:num w:numId="20">
    <w:abstractNumId w:val="2"/>
  </w:num>
  <w:num w:numId="21">
    <w:abstractNumId w:val="20"/>
  </w:num>
  <w:num w:numId="22">
    <w:abstractNumId w:val="0"/>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markup="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36C"/>
    <w:rsid w:val="00007737"/>
    <w:rsid w:val="0003016E"/>
    <w:rsid w:val="000519B8"/>
    <w:rsid w:val="00052CE2"/>
    <w:rsid w:val="000A4501"/>
    <w:rsid w:val="000A583A"/>
    <w:rsid w:val="000B20F0"/>
    <w:rsid w:val="000B2AD6"/>
    <w:rsid w:val="000D67E9"/>
    <w:rsid w:val="000E147D"/>
    <w:rsid w:val="000F0F65"/>
    <w:rsid w:val="000F7238"/>
    <w:rsid w:val="000F747D"/>
    <w:rsid w:val="00103F7A"/>
    <w:rsid w:val="00112C30"/>
    <w:rsid w:val="00125B4D"/>
    <w:rsid w:val="00127E08"/>
    <w:rsid w:val="00140EF4"/>
    <w:rsid w:val="00170703"/>
    <w:rsid w:val="00173E0E"/>
    <w:rsid w:val="00176197"/>
    <w:rsid w:val="00184DD4"/>
    <w:rsid w:val="0019334F"/>
    <w:rsid w:val="001A3CB4"/>
    <w:rsid w:val="001A67B3"/>
    <w:rsid w:val="001A6D2D"/>
    <w:rsid w:val="001B5C9A"/>
    <w:rsid w:val="001C554D"/>
    <w:rsid w:val="001E2AAA"/>
    <w:rsid w:val="00205410"/>
    <w:rsid w:val="00235BCF"/>
    <w:rsid w:val="00236CA4"/>
    <w:rsid w:val="00243D4B"/>
    <w:rsid w:val="00275DEA"/>
    <w:rsid w:val="002924F5"/>
    <w:rsid w:val="00296291"/>
    <w:rsid w:val="002A19A4"/>
    <w:rsid w:val="002A7476"/>
    <w:rsid w:val="002B44A7"/>
    <w:rsid w:val="002B695A"/>
    <w:rsid w:val="002C05E1"/>
    <w:rsid w:val="002E136C"/>
    <w:rsid w:val="00301959"/>
    <w:rsid w:val="00350333"/>
    <w:rsid w:val="003567BF"/>
    <w:rsid w:val="003600EE"/>
    <w:rsid w:val="003614CB"/>
    <w:rsid w:val="00391E06"/>
    <w:rsid w:val="003A602C"/>
    <w:rsid w:val="003C1BEF"/>
    <w:rsid w:val="003C3212"/>
    <w:rsid w:val="003F59F1"/>
    <w:rsid w:val="00413D31"/>
    <w:rsid w:val="00446F64"/>
    <w:rsid w:val="00447946"/>
    <w:rsid w:val="004608D1"/>
    <w:rsid w:val="004653C7"/>
    <w:rsid w:val="0048175C"/>
    <w:rsid w:val="00492433"/>
    <w:rsid w:val="00493502"/>
    <w:rsid w:val="0050022F"/>
    <w:rsid w:val="00520BC5"/>
    <w:rsid w:val="0053595C"/>
    <w:rsid w:val="0054121D"/>
    <w:rsid w:val="00544A4F"/>
    <w:rsid w:val="0055186A"/>
    <w:rsid w:val="005740C6"/>
    <w:rsid w:val="00575E22"/>
    <w:rsid w:val="00580123"/>
    <w:rsid w:val="005C0AE4"/>
    <w:rsid w:val="005C26A1"/>
    <w:rsid w:val="005D4FF2"/>
    <w:rsid w:val="005D790B"/>
    <w:rsid w:val="00612C04"/>
    <w:rsid w:val="006134DF"/>
    <w:rsid w:val="00652ABB"/>
    <w:rsid w:val="00681631"/>
    <w:rsid w:val="006A39C1"/>
    <w:rsid w:val="006B05A6"/>
    <w:rsid w:val="006C17B2"/>
    <w:rsid w:val="006C4B0E"/>
    <w:rsid w:val="006E0430"/>
    <w:rsid w:val="006E3859"/>
    <w:rsid w:val="00711A4E"/>
    <w:rsid w:val="007512AB"/>
    <w:rsid w:val="00782C77"/>
    <w:rsid w:val="007A2E82"/>
    <w:rsid w:val="007B1987"/>
    <w:rsid w:val="007F53EC"/>
    <w:rsid w:val="008042DF"/>
    <w:rsid w:val="00805949"/>
    <w:rsid w:val="00807627"/>
    <w:rsid w:val="00810AFE"/>
    <w:rsid w:val="00812E27"/>
    <w:rsid w:val="0083161E"/>
    <w:rsid w:val="00833ED4"/>
    <w:rsid w:val="00847FF8"/>
    <w:rsid w:val="00855713"/>
    <w:rsid w:val="0086119E"/>
    <w:rsid w:val="008727CC"/>
    <w:rsid w:val="0088478A"/>
    <w:rsid w:val="00896A20"/>
    <w:rsid w:val="008A76A1"/>
    <w:rsid w:val="008C1B0A"/>
    <w:rsid w:val="00913119"/>
    <w:rsid w:val="00925A82"/>
    <w:rsid w:val="00930753"/>
    <w:rsid w:val="00940CCB"/>
    <w:rsid w:val="00941CF6"/>
    <w:rsid w:val="00952B4B"/>
    <w:rsid w:val="009560C1"/>
    <w:rsid w:val="009669CA"/>
    <w:rsid w:val="00970178"/>
    <w:rsid w:val="0097118E"/>
    <w:rsid w:val="009721AD"/>
    <w:rsid w:val="009802A8"/>
    <w:rsid w:val="00991727"/>
    <w:rsid w:val="009B4C06"/>
    <w:rsid w:val="009D06C5"/>
    <w:rsid w:val="009E45F1"/>
    <w:rsid w:val="009E53FB"/>
    <w:rsid w:val="00A00CE3"/>
    <w:rsid w:val="00A110D8"/>
    <w:rsid w:val="00A22C95"/>
    <w:rsid w:val="00A33BD2"/>
    <w:rsid w:val="00A42C7E"/>
    <w:rsid w:val="00A51FB5"/>
    <w:rsid w:val="00A53E01"/>
    <w:rsid w:val="00A84364"/>
    <w:rsid w:val="00AA0F0A"/>
    <w:rsid w:val="00AA5E08"/>
    <w:rsid w:val="00AB2578"/>
    <w:rsid w:val="00AC041C"/>
    <w:rsid w:val="00AC4862"/>
    <w:rsid w:val="00AE6096"/>
    <w:rsid w:val="00AF735F"/>
    <w:rsid w:val="00B01CA7"/>
    <w:rsid w:val="00B0661A"/>
    <w:rsid w:val="00B118AB"/>
    <w:rsid w:val="00B53DE5"/>
    <w:rsid w:val="00B677D1"/>
    <w:rsid w:val="00B7733A"/>
    <w:rsid w:val="00B87360"/>
    <w:rsid w:val="00BA0C8F"/>
    <w:rsid w:val="00BE4054"/>
    <w:rsid w:val="00BF0C54"/>
    <w:rsid w:val="00C03A63"/>
    <w:rsid w:val="00C23AAD"/>
    <w:rsid w:val="00C3456A"/>
    <w:rsid w:val="00C428EC"/>
    <w:rsid w:val="00C56634"/>
    <w:rsid w:val="00C645D1"/>
    <w:rsid w:val="00C96146"/>
    <w:rsid w:val="00CA64E4"/>
    <w:rsid w:val="00CB02EC"/>
    <w:rsid w:val="00CC2D24"/>
    <w:rsid w:val="00CD2309"/>
    <w:rsid w:val="00CF0372"/>
    <w:rsid w:val="00CF4984"/>
    <w:rsid w:val="00D46745"/>
    <w:rsid w:val="00D626DC"/>
    <w:rsid w:val="00DE2F17"/>
    <w:rsid w:val="00DF67AB"/>
    <w:rsid w:val="00E12B6C"/>
    <w:rsid w:val="00E159A3"/>
    <w:rsid w:val="00E22712"/>
    <w:rsid w:val="00E34CFB"/>
    <w:rsid w:val="00E476B4"/>
    <w:rsid w:val="00E54BCE"/>
    <w:rsid w:val="00E67FF7"/>
    <w:rsid w:val="00E71AAE"/>
    <w:rsid w:val="00E82EB9"/>
    <w:rsid w:val="00ED494B"/>
    <w:rsid w:val="00F271AD"/>
    <w:rsid w:val="00F34739"/>
    <w:rsid w:val="00F36D5B"/>
    <w:rsid w:val="00F62C03"/>
    <w:rsid w:val="00F72400"/>
    <w:rsid w:val="00F75BF9"/>
    <w:rsid w:val="00F93732"/>
    <w:rsid w:val="00FA0B97"/>
    <w:rsid w:val="00FB2A34"/>
    <w:rsid w:val="00FC4759"/>
    <w:rsid w:val="00FE1864"/>
    <w:rsid w:val="00FE32BA"/>
    <w:rsid w:val="00FE53A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701AD11"/>
  <w15:docId w15:val="{688BAB7A-E4CE-4012-A8C8-3B98B291D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E136C"/>
    <w:pPr>
      <w:spacing w:after="0" w:line="240" w:lineRule="auto"/>
    </w:pPr>
    <w:rPr>
      <w:rFonts w:ascii="Calibri" w:hAnsi="Calibri" w:cs="Calibri"/>
    </w:rPr>
  </w:style>
  <w:style w:type="paragraph" w:styleId="Heading1">
    <w:name w:val="heading 1"/>
    <w:basedOn w:val="Normal"/>
    <w:link w:val="Heading1Char"/>
    <w:uiPriority w:val="9"/>
    <w:qFormat/>
    <w:rsid w:val="002E136C"/>
    <w:pPr>
      <w:keepNext/>
      <w:spacing w:before="480"/>
      <w:outlineLvl w:val="0"/>
    </w:pPr>
    <w:rPr>
      <w:rFonts w:ascii="Cambria" w:hAnsi="Cambria" w:cs="Times New Roman"/>
      <w:b/>
      <w:bCs/>
      <w:color w:val="000000"/>
      <w:kern w:val="36"/>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136C"/>
    <w:rPr>
      <w:rFonts w:ascii="Cambria" w:hAnsi="Cambria" w:cs="Times New Roman"/>
      <w:b/>
      <w:bCs/>
      <w:color w:val="000000"/>
      <w:kern w:val="36"/>
      <w:sz w:val="28"/>
      <w:szCs w:val="28"/>
    </w:rPr>
  </w:style>
  <w:style w:type="paragraph" w:customStyle="1" w:styleId="WorkbookHeading1">
    <w:name w:val="Workbook Heading 1"/>
    <w:basedOn w:val="Normal"/>
    <w:rsid w:val="002E136C"/>
    <w:rPr>
      <w:rFonts w:ascii="Arial" w:hAnsi="Arial" w:cs="Arial"/>
      <w:b/>
      <w:bCs/>
      <w:sz w:val="28"/>
      <w:szCs w:val="28"/>
    </w:rPr>
  </w:style>
  <w:style w:type="paragraph" w:styleId="ListParagraph">
    <w:name w:val="List Paragraph"/>
    <w:basedOn w:val="Normal"/>
    <w:uiPriority w:val="34"/>
    <w:qFormat/>
    <w:rsid w:val="003C3212"/>
    <w:pPr>
      <w:ind w:left="720"/>
      <w:contextualSpacing/>
    </w:pPr>
  </w:style>
  <w:style w:type="paragraph" w:styleId="Header">
    <w:name w:val="header"/>
    <w:basedOn w:val="Normal"/>
    <w:link w:val="HeaderChar"/>
    <w:uiPriority w:val="99"/>
    <w:unhideWhenUsed/>
    <w:rsid w:val="00DF67AB"/>
    <w:pPr>
      <w:tabs>
        <w:tab w:val="center" w:pos="4680"/>
        <w:tab w:val="right" w:pos="9360"/>
      </w:tabs>
    </w:pPr>
  </w:style>
  <w:style w:type="character" w:customStyle="1" w:styleId="HeaderChar">
    <w:name w:val="Header Char"/>
    <w:basedOn w:val="DefaultParagraphFont"/>
    <w:link w:val="Header"/>
    <w:uiPriority w:val="99"/>
    <w:rsid w:val="00DF67AB"/>
    <w:rPr>
      <w:rFonts w:ascii="Calibri" w:hAnsi="Calibri" w:cs="Calibri"/>
    </w:rPr>
  </w:style>
  <w:style w:type="paragraph" w:styleId="Footer">
    <w:name w:val="footer"/>
    <w:basedOn w:val="Normal"/>
    <w:link w:val="FooterChar"/>
    <w:uiPriority w:val="99"/>
    <w:unhideWhenUsed/>
    <w:rsid w:val="00DF67AB"/>
    <w:pPr>
      <w:tabs>
        <w:tab w:val="center" w:pos="4680"/>
        <w:tab w:val="right" w:pos="9360"/>
      </w:tabs>
    </w:pPr>
  </w:style>
  <w:style w:type="character" w:customStyle="1" w:styleId="FooterChar">
    <w:name w:val="Footer Char"/>
    <w:basedOn w:val="DefaultParagraphFont"/>
    <w:link w:val="Footer"/>
    <w:uiPriority w:val="99"/>
    <w:rsid w:val="00DF67AB"/>
    <w:rPr>
      <w:rFonts w:ascii="Calibri" w:hAnsi="Calibri" w:cs="Calibri"/>
    </w:rPr>
  </w:style>
  <w:style w:type="character" w:styleId="Hyperlink">
    <w:name w:val="Hyperlink"/>
    <w:basedOn w:val="DefaultParagraphFont"/>
    <w:uiPriority w:val="99"/>
    <w:unhideWhenUsed/>
    <w:rsid w:val="002B44A7"/>
    <w:rPr>
      <w:rFonts w:ascii="Times New Roman" w:hAnsi="Times New Roman" w:cs="Times New Roman" w:hint="default"/>
      <w:color w:val="0000FF"/>
      <w:u w:val="single"/>
    </w:rPr>
  </w:style>
  <w:style w:type="paragraph" w:styleId="BalloonText">
    <w:name w:val="Balloon Text"/>
    <w:basedOn w:val="Normal"/>
    <w:link w:val="BalloonTextChar"/>
    <w:uiPriority w:val="99"/>
    <w:semiHidden/>
    <w:unhideWhenUsed/>
    <w:rsid w:val="006E385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3859"/>
    <w:rPr>
      <w:rFonts w:ascii="Segoe UI" w:hAnsi="Segoe UI" w:cs="Segoe UI"/>
      <w:sz w:val="18"/>
      <w:szCs w:val="18"/>
    </w:rPr>
  </w:style>
  <w:style w:type="paragraph" w:customStyle="1" w:styleId="lrgbullet">
    <w:name w:val="lrg bullet"/>
    <w:basedOn w:val="Normal"/>
    <w:rsid w:val="003567BF"/>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7175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r.gov.bc.ca/ftp/HFP/external/!publish/Interior_Silviculture_SubCommittee/"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package" Target="embeddings/Microsoft_PowerPoint_Presentation.pptx"/><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46594F-4F7D-4235-99A7-8C205D895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6</Pages>
  <Words>1925</Words>
  <Characters>10979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Rehsler, Paul R FLNR:EX</dc:creator>
  <cp:lastModifiedBy>Doyle, Kari FLNR:EX</cp:lastModifiedBy>
  <cp:revision>10</cp:revision>
  <dcterms:created xsi:type="dcterms:W3CDTF">2020-06-18T16:37:00Z</dcterms:created>
  <dcterms:modified xsi:type="dcterms:W3CDTF">2020-06-22T18:10:00Z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-1774336611</vt:i4>
  </property>
</Properties>
</file>